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C3CFD" w14:textId="77777777" w:rsidR="00D058AA" w:rsidRDefault="003D5E45" w:rsidP="003D5E45">
      <w:pPr>
        <w:jc w:val="center"/>
      </w:pPr>
      <w:r>
        <w:rPr>
          <w:noProof/>
        </w:rPr>
        <w:drawing>
          <wp:inline distT="0" distB="0" distL="0" distR="0" wp14:anchorId="0D8BC477" wp14:editId="70D69855">
            <wp:extent cx="3914775" cy="1549449"/>
            <wp:effectExtent l="0" t="0" r="0" b="0"/>
            <wp:docPr id="4" name="Picture 4" descr="C:\Users\karen.willoughby\Downloads\Greatwell left_4col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willoughby\Downloads\Greatwell left_4col_H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5832" cy="1561741"/>
                    </a:xfrm>
                    <a:prstGeom prst="rect">
                      <a:avLst/>
                    </a:prstGeom>
                    <a:noFill/>
                    <a:ln>
                      <a:noFill/>
                    </a:ln>
                  </pic:spPr>
                </pic:pic>
              </a:graphicData>
            </a:graphic>
          </wp:inline>
        </w:drawing>
      </w:r>
    </w:p>
    <w:p w14:paraId="14F0CFEA" w14:textId="64A57E7B" w:rsidR="004A7D9B" w:rsidRPr="00464673" w:rsidRDefault="00FA6515" w:rsidP="00ED7AAC">
      <w:pPr>
        <w:widowControl w:val="0"/>
        <w:suppressAutoHyphens/>
        <w:jc w:val="center"/>
        <w:rPr>
          <w:rFonts w:ascii="Nunito" w:hAnsi="Nunito" w:cs="Arial"/>
          <w:b/>
          <w:bCs/>
          <w:color w:val="00000A"/>
          <w:sz w:val="48"/>
          <w:szCs w:val="52"/>
          <w:lang w:eastAsia="en-US"/>
        </w:rPr>
      </w:pPr>
      <w:r w:rsidRPr="00464673">
        <w:rPr>
          <w:rFonts w:ascii="Nunito" w:hAnsi="Nunito" w:cs="Arial"/>
          <w:b/>
          <w:bCs/>
          <w:color w:val="00000A"/>
          <w:sz w:val="48"/>
          <w:szCs w:val="52"/>
          <w:lang w:eastAsia="en-US"/>
        </w:rPr>
        <w:t xml:space="preserve">Invitation to </w:t>
      </w:r>
      <w:r w:rsidR="00F91B5B">
        <w:rPr>
          <w:rFonts w:ascii="Nunito" w:hAnsi="Nunito" w:cs="Arial"/>
          <w:b/>
          <w:bCs/>
          <w:color w:val="00000A"/>
          <w:sz w:val="48"/>
          <w:szCs w:val="52"/>
          <w:lang w:eastAsia="en-US"/>
        </w:rPr>
        <w:t>Express an Interest</w:t>
      </w:r>
      <w:r w:rsidR="009531FC">
        <w:rPr>
          <w:rFonts w:ascii="Nunito" w:hAnsi="Nunito" w:cs="Arial"/>
          <w:b/>
          <w:bCs/>
          <w:color w:val="00000A"/>
          <w:sz w:val="48"/>
          <w:szCs w:val="52"/>
          <w:lang w:eastAsia="en-US"/>
        </w:rPr>
        <w:t xml:space="preserve"> in joining Greatwell Homes’ Sub Contractors Support Network</w:t>
      </w:r>
      <w:r w:rsidR="00F91B5B">
        <w:rPr>
          <w:rFonts w:ascii="Nunito" w:hAnsi="Nunito" w:cs="Arial"/>
          <w:b/>
          <w:bCs/>
          <w:color w:val="00000A"/>
          <w:sz w:val="48"/>
          <w:szCs w:val="52"/>
          <w:lang w:eastAsia="en-US"/>
        </w:rPr>
        <w:t xml:space="preserve"> Preferred Suppliers List</w:t>
      </w:r>
    </w:p>
    <w:p w14:paraId="0B585642" w14:textId="77777777" w:rsidR="009B519F" w:rsidRPr="002A5250" w:rsidRDefault="009B519F" w:rsidP="00ED7AAC">
      <w:pPr>
        <w:jc w:val="both"/>
        <w:outlineLvl w:val="0"/>
        <w:rPr>
          <w:rFonts w:ascii="Nunito" w:hAnsi="Nunito"/>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146"/>
      </w:tblGrid>
      <w:tr w:rsidR="004A6981" w:rsidRPr="00A664C3" w14:paraId="09F385CC" w14:textId="77777777" w:rsidTr="00085097">
        <w:tc>
          <w:tcPr>
            <w:tcW w:w="2376" w:type="dxa"/>
            <w:shd w:val="clear" w:color="auto" w:fill="auto"/>
          </w:tcPr>
          <w:p w14:paraId="626D5B8C" w14:textId="57B209B1" w:rsidR="004A6981" w:rsidRPr="00A664C3" w:rsidRDefault="004A6981" w:rsidP="00A664C3">
            <w:pPr>
              <w:spacing w:line="276" w:lineRule="auto"/>
              <w:rPr>
                <w:rFonts w:ascii="Nunito" w:hAnsi="Nunito" w:cs="Arial"/>
                <w:b/>
              </w:rPr>
            </w:pPr>
            <w:r w:rsidRPr="00A664C3">
              <w:rPr>
                <w:rFonts w:ascii="Nunito" w:hAnsi="Nunito" w:cs="Arial"/>
                <w:b/>
              </w:rPr>
              <w:t>Date</w:t>
            </w:r>
            <w:r w:rsidR="00464673" w:rsidRPr="00A664C3">
              <w:rPr>
                <w:rFonts w:ascii="Nunito" w:hAnsi="Nunito" w:cs="Arial"/>
                <w:b/>
              </w:rPr>
              <w:t xml:space="preserve"> notice publication</w:t>
            </w:r>
          </w:p>
          <w:p w14:paraId="185E0199" w14:textId="77777777" w:rsidR="004A6981" w:rsidRPr="00A664C3" w:rsidRDefault="004A6981" w:rsidP="00A664C3">
            <w:pPr>
              <w:spacing w:line="276" w:lineRule="auto"/>
              <w:jc w:val="both"/>
              <w:rPr>
                <w:rFonts w:ascii="Nunito" w:hAnsi="Nunito" w:cs="Arial"/>
                <w:b/>
              </w:rPr>
            </w:pPr>
          </w:p>
        </w:tc>
        <w:tc>
          <w:tcPr>
            <w:tcW w:w="6146" w:type="dxa"/>
            <w:shd w:val="clear" w:color="auto" w:fill="auto"/>
            <w:vAlign w:val="center"/>
          </w:tcPr>
          <w:p w14:paraId="69700819" w14:textId="7CECDF76" w:rsidR="004A6981" w:rsidRPr="00A664C3" w:rsidRDefault="00B927FA" w:rsidP="00A664C3">
            <w:pPr>
              <w:spacing w:line="276" w:lineRule="auto"/>
              <w:jc w:val="both"/>
              <w:rPr>
                <w:rFonts w:ascii="Nunito" w:hAnsi="Nunito" w:cs="Arial"/>
                <w:b/>
                <w:color w:val="FF0000"/>
              </w:rPr>
            </w:pPr>
            <w:r w:rsidRPr="00B927FA">
              <w:rPr>
                <w:rFonts w:ascii="Nunito" w:hAnsi="Nunito" w:cs="Arial"/>
                <w:b/>
              </w:rPr>
              <w:t>15</w:t>
            </w:r>
            <w:r w:rsidRPr="00B927FA">
              <w:rPr>
                <w:rFonts w:ascii="Nunito" w:hAnsi="Nunito" w:cs="Arial"/>
                <w:b/>
                <w:vertAlign w:val="superscript"/>
              </w:rPr>
              <w:t>th</w:t>
            </w:r>
            <w:r w:rsidRPr="00B927FA">
              <w:rPr>
                <w:rFonts w:ascii="Nunito" w:hAnsi="Nunito" w:cs="Arial"/>
                <w:b/>
              </w:rPr>
              <w:t xml:space="preserve"> January 2020</w:t>
            </w:r>
          </w:p>
        </w:tc>
      </w:tr>
      <w:tr w:rsidR="00EE37A8" w:rsidRPr="00A664C3" w14:paraId="6D8B7D63" w14:textId="77777777" w:rsidTr="00085097">
        <w:tc>
          <w:tcPr>
            <w:tcW w:w="2376" w:type="dxa"/>
            <w:shd w:val="clear" w:color="auto" w:fill="auto"/>
          </w:tcPr>
          <w:p w14:paraId="5E608700" w14:textId="09557B1B" w:rsidR="00EE37A8" w:rsidRPr="00A664C3" w:rsidRDefault="00EE37A8" w:rsidP="00A664C3">
            <w:pPr>
              <w:spacing w:line="276" w:lineRule="auto"/>
              <w:rPr>
                <w:rFonts w:ascii="Nunito" w:hAnsi="Nunito" w:cs="Arial"/>
                <w:b/>
              </w:rPr>
            </w:pPr>
            <w:r w:rsidRPr="00A664C3">
              <w:rPr>
                <w:rFonts w:ascii="Nunito" w:hAnsi="Nunito" w:cs="Arial"/>
                <w:b/>
              </w:rPr>
              <w:t xml:space="preserve">Deadline for receipt of </w:t>
            </w:r>
            <w:r w:rsidR="007D69E5" w:rsidRPr="00A664C3">
              <w:rPr>
                <w:rFonts w:ascii="Nunito" w:hAnsi="Nunito" w:cs="Arial"/>
                <w:b/>
              </w:rPr>
              <w:t xml:space="preserve">quotation </w:t>
            </w:r>
            <w:r w:rsidRPr="00A664C3">
              <w:rPr>
                <w:rFonts w:ascii="Nunito" w:hAnsi="Nunito" w:cs="Arial"/>
                <w:b/>
              </w:rPr>
              <w:t>proposals</w:t>
            </w:r>
          </w:p>
        </w:tc>
        <w:tc>
          <w:tcPr>
            <w:tcW w:w="6146" w:type="dxa"/>
            <w:shd w:val="clear" w:color="auto" w:fill="auto"/>
            <w:vAlign w:val="center"/>
          </w:tcPr>
          <w:p w14:paraId="3827E511" w14:textId="1ED62B2E" w:rsidR="00EE37A8" w:rsidRPr="00A664C3" w:rsidRDefault="00061BC9" w:rsidP="00A664C3">
            <w:pPr>
              <w:spacing w:line="276" w:lineRule="auto"/>
              <w:jc w:val="both"/>
              <w:rPr>
                <w:rFonts w:ascii="Nunito" w:hAnsi="Nunito" w:cs="Arial"/>
                <w:b/>
              </w:rPr>
            </w:pPr>
            <w:r w:rsidRPr="00A664C3">
              <w:rPr>
                <w:rFonts w:ascii="Nunito" w:hAnsi="Nunito" w:cs="Arial"/>
                <w:b/>
              </w:rPr>
              <w:t>1</w:t>
            </w:r>
            <w:r w:rsidR="001A46C8">
              <w:rPr>
                <w:rFonts w:ascii="Nunito" w:hAnsi="Nunito" w:cs="Arial"/>
                <w:b/>
              </w:rPr>
              <w:t>7</w:t>
            </w:r>
            <w:r w:rsidRPr="00A664C3">
              <w:rPr>
                <w:rFonts w:ascii="Nunito" w:hAnsi="Nunito" w:cs="Arial"/>
                <w:b/>
              </w:rPr>
              <w:t>:00</w:t>
            </w:r>
            <w:r w:rsidR="00EE37A8" w:rsidRPr="00A664C3">
              <w:rPr>
                <w:rFonts w:ascii="Nunito" w:hAnsi="Nunito" w:cs="Arial"/>
                <w:b/>
              </w:rPr>
              <w:t xml:space="preserve"> on </w:t>
            </w:r>
            <w:r w:rsidR="00B927FA">
              <w:rPr>
                <w:rFonts w:ascii="Nunito" w:hAnsi="Nunito" w:cs="Arial"/>
                <w:b/>
              </w:rPr>
              <w:t>10</w:t>
            </w:r>
            <w:r w:rsidR="00B927FA" w:rsidRPr="00B927FA">
              <w:rPr>
                <w:rFonts w:ascii="Nunito" w:hAnsi="Nunito" w:cs="Arial"/>
                <w:b/>
                <w:vertAlign w:val="superscript"/>
              </w:rPr>
              <w:t>th</w:t>
            </w:r>
            <w:r w:rsidR="00B927FA">
              <w:rPr>
                <w:rFonts w:ascii="Nunito" w:hAnsi="Nunito" w:cs="Arial"/>
                <w:b/>
              </w:rPr>
              <w:t xml:space="preserve"> February 2020</w:t>
            </w:r>
          </w:p>
        </w:tc>
      </w:tr>
    </w:tbl>
    <w:p w14:paraId="37994650" w14:textId="7153019C" w:rsidR="003B7B45" w:rsidRPr="00A664C3" w:rsidRDefault="003B7B45" w:rsidP="00A664C3">
      <w:pPr>
        <w:spacing w:line="276" w:lineRule="auto"/>
        <w:jc w:val="both"/>
        <w:rPr>
          <w:rFonts w:ascii="Nunito" w:hAnsi="Nunito" w:cs="Arial"/>
          <w:b/>
          <w:i/>
        </w:rPr>
      </w:pPr>
    </w:p>
    <w:p w14:paraId="292B4FAE" w14:textId="77777777" w:rsidR="00F91B5B" w:rsidRPr="00A664C3" w:rsidRDefault="00F91B5B" w:rsidP="00A664C3">
      <w:pPr>
        <w:spacing w:line="276" w:lineRule="auto"/>
        <w:jc w:val="both"/>
        <w:rPr>
          <w:rFonts w:ascii="Nunito" w:hAnsi="Nunito" w:cs="Arial"/>
          <w:b/>
        </w:rPr>
      </w:pPr>
    </w:p>
    <w:p w14:paraId="6849D9B1" w14:textId="30E3CC01" w:rsidR="00350BC1" w:rsidRPr="00A664C3" w:rsidRDefault="009C51D2" w:rsidP="00A664C3">
      <w:pPr>
        <w:pStyle w:val="ListParagraph"/>
        <w:numPr>
          <w:ilvl w:val="0"/>
          <w:numId w:val="39"/>
        </w:numPr>
        <w:spacing w:line="276" w:lineRule="auto"/>
        <w:ind w:left="709"/>
        <w:jc w:val="both"/>
        <w:rPr>
          <w:rFonts w:ascii="Nunito" w:hAnsi="Nunito" w:cs="Arial"/>
          <w:szCs w:val="24"/>
        </w:rPr>
      </w:pPr>
      <w:r w:rsidRPr="00A664C3">
        <w:rPr>
          <w:rFonts w:ascii="Nunito" w:hAnsi="Nunito" w:cs="Arial"/>
          <w:b/>
          <w:szCs w:val="24"/>
        </w:rPr>
        <w:t>Background</w:t>
      </w:r>
    </w:p>
    <w:p w14:paraId="263EA898" w14:textId="63A03B64" w:rsidR="001F5D0A" w:rsidRPr="00A664C3" w:rsidRDefault="002F3E46" w:rsidP="00A664C3">
      <w:pPr>
        <w:pStyle w:val="NoSpacing"/>
        <w:spacing w:line="276" w:lineRule="auto"/>
        <w:ind w:left="709"/>
        <w:jc w:val="both"/>
        <w:rPr>
          <w:rFonts w:ascii="Nunito" w:hAnsi="Nunito"/>
          <w:sz w:val="24"/>
          <w:szCs w:val="24"/>
        </w:rPr>
      </w:pPr>
      <w:r w:rsidRPr="00A664C3">
        <w:rPr>
          <w:rFonts w:ascii="Nunito" w:hAnsi="Nunito" w:cs="Arial"/>
          <w:sz w:val="24"/>
          <w:szCs w:val="24"/>
        </w:rPr>
        <w:t>Greatwell Homes</w:t>
      </w:r>
      <w:r w:rsidR="00762B74" w:rsidRPr="00A664C3">
        <w:rPr>
          <w:rFonts w:ascii="Nunito" w:hAnsi="Nunito" w:cs="Arial"/>
          <w:sz w:val="24"/>
          <w:szCs w:val="24"/>
        </w:rPr>
        <w:t xml:space="preserve"> was</w:t>
      </w:r>
      <w:r w:rsidR="00C54C4F" w:rsidRPr="00A664C3">
        <w:rPr>
          <w:rFonts w:ascii="Nunito" w:hAnsi="Nunito" w:cs="Arial"/>
          <w:sz w:val="24"/>
          <w:szCs w:val="24"/>
        </w:rPr>
        <w:t xml:space="preserve"> </w:t>
      </w:r>
      <w:r w:rsidR="00762374" w:rsidRPr="00A664C3">
        <w:rPr>
          <w:rFonts w:ascii="Nunito" w:hAnsi="Nunito" w:cs="Arial"/>
          <w:sz w:val="24"/>
          <w:szCs w:val="24"/>
        </w:rPr>
        <w:t xml:space="preserve">created </w:t>
      </w:r>
      <w:r w:rsidRPr="00A664C3">
        <w:rPr>
          <w:rFonts w:ascii="Nunito" w:hAnsi="Nunito" w:cs="Arial"/>
          <w:sz w:val="24"/>
          <w:szCs w:val="24"/>
        </w:rPr>
        <w:t xml:space="preserve">as Wellingborough Homes </w:t>
      </w:r>
      <w:r w:rsidR="00762374" w:rsidRPr="00A664C3">
        <w:rPr>
          <w:rFonts w:ascii="Nunito" w:hAnsi="Nunito" w:cs="Arial"/>
          <w:sz w:val="24"/>
          <w:szCs w:val="24"/>
        </w:rPr>
        <w:t xml:space="preserve">in 2007 after a Large Scale Voluntary Transfer (LSVT) to own and manage Wellingborough </w:t>
      </w:r>
      <w:r w:rsidR="00652AFC" w:rsidRPr="00A664C3">
        <w:rPr>
          <w:rFonts w:ascii="Nunito" w:hAnsi="Nunito" w:cs="Arial"/>
          <w:sz w:val="24"/>
          <w:szCs w:val="24"/>
        </w:rPr>
        <w:t>Borough Council’s housing stock</w:t>
      </w:r>
      <w:r w:rsidR="00BC4479" w:rsidRPr="00A664C3">
        <w:rPr>
          <w:rFonts w:ascii="Nunito" w:hAnsi="Nunito" w:cs="Arial"/>
          <w:sz w:val="24"/>
          <w:szCs w:val="24"/>
        </w:rPr>
        <w:t>;</w:t>
      </w:r>
      <w:r w:rsidR="00652AFC" w:rsidRPr="00A664C3">
        <w:rPr>
          <w:rFonts w:ascii="Nunito" w:hAnsi="Nunito" w:cs="Arial"/>
          <w:sz w:val="24"/>
          <w:szCs w:val="24"/>
        </w:rPr>
        <w:t xml:space="preserve"> now</w:t>
      </w:r>
      <w:r w:rsidR="00762374" w:rsidRPr="00A664C3">
        <w:rPr>
          <w:rFonts w:ascii="Nunito" w:hAnsi="Nunito" w:cs="Arial"/>
          <w:sz w:val="24"/>
          <w:szCs w:val="24"/>
        </w:rPr>
        <w:t xml:space="preserve"> </w:t>
      </w:r>
      <w:r w:rsidR="00652AFC" w:rsidRPr="00A664C3">
        <w:rPr>
          <w:rFonts w:ascii="Nunito" w:hAnsi="Nunito" w:cs="Arial"/>
          <w:sz w:val="24"/>
          <w:szCs w:val="24"/>
        </w:rPr>
        <w:t>managing more than 80 per cent of the social housing stock within Wellingborough and the 15 surrounding villages.</w:t>
      </w:r>
      <w:r w:rsidR="00C75F6F" w:rsidRPr="00A664C3">
        <w:rPr>
          <w:rFonts w:ascii="Nunito" w:hAnsi="Nunito" w:cs="Arial"/>
          <w:sz w:val="24"/>
          <w:szCs w:val="24"/>
        </w:rPr>
        <w:t xml:space="preserve"> </w:t>
      </w:r>
      <w:r w:rsidR="006A3501" w:rsidRPr="00A664C3">
        <w:rPr>
          <w:rFonts w:ascii="Nunito" w:hAnsi="Nunito" w:cs="Arial"/>
          <w:sz w:val="24"/>
          <w:szCs w:val="24"/>
        </w:rPr>
        <w:t xml:space="preserve">With </w:t>
      </w:r>
      <w:r w:rsidR="00915970" w:rsidRPr="00A664C3">
        <w:rPr>
          <w:rFonts w:ascii="Nunito" w:hAnsi="Nunito" w:cs="Arial"/>
          <w:sz w:val="24"/>
          <w:szCs w:val="24"/>
        </w:rPr>
        <w:t>over 48</w:t>
      </w:r>
      <w:r w:rsidR="006A3501" w:rsidRPr="00A664C3">
        <w:rPr>
          <w:rFonts w:ascii="Nunito" w:hAnsi="Nunito" w:cs="Arial"/>
          <w:sz w:val="24"/>
          <w:szCs w:val="24"/>
        </w:rPr>
        <w:t>00 homes in ownership and 1</w:t>
      </w:r>
      <w:r w:rsidR="007E2BBC" w:rsidRPr="00A664C3">
        <w:rPr>
          <w:rFonts w:ascii="Nunito" w:hAnsi="Nunito" w:cs="Arial"/>
          <w:sz w:val="24"/>
          <w:szCs w:val="24"/>
        </w:rPr>
        <w:t xml:space="preserve">25 </w:t>
      </w:r>
      <w:r w:rsidR="006A3501" w:rsidRPr="00A664C3">
        <w:rPr>
          <w:rFonts w:ascii="Nunito" w:hAnsi="Nunito" w:cs="Arial"/>
          <w:sz w:val="24"/>
          <w:szCs w:val="24"/>
        </w:rPr>
        <w:t xml:space="preserve">employees we are the largest local landlord within the Borough of Wellingborough and continue to expand across the Borough borders.  </w:t>
      </w:r>
      <w:r w:rsidR="00BC4479" w:rsidRPr="00A664C3">
        <w:rPr>
          <w:rFonts w:ascii="Nunito" w:hAnsi="Nunito"/>
          <w:sz w:val="24"/>
          <w:szCs w:val="24"/>
        </w:rPr>
        <w:t xml:space="preserve">After over 11 years as Wellingborough Homes </w:t>
      </w:r>
      <w:r w:rsidR="007E2BBC" w:rsidRPr="00A664C3">
        <w:rPr>
          <w:rFonts w:ascii="Nunito" w:hAnsi="Nunito"/>
          <w:sz w:val="24"/>
          <w:szCs w:val="24"/>
        </w:rPr>
        <w:t>much</w:t>
      </w:r>
      <w:r w:rsidR="00BC4479" w:rsidRPr="00A664C3">
        <w:rPr>
          <w:rFonts w:ascii="Nunito" w:hAnsi="Nunito"/>
          <w:sz w:val="24"/>
          <w:szCs w:val="24"/>
        </w:rPr>
        <w:t xml:space="preserve"> had changed so the decision was made to change the name to reflect our ambitions to grow into the wider Northamptonshire area</w:t>
      </w:r>
      <w:r w:rsidR="007E2BBC" w:rsidRPr="00A664C3">
        <w:rPr>
          <w:rFonts w:ascii="Nunito" w:hAnsi="Nunito"/>
          <w:sz w:val="24"/>
          <w:szCs w:val="24"/>
        </w:rPr>
        <w:t xml:space="preserve"> and</w:t>
      </w:r>
      <w:r w:rsidR="00BC4479" w:rsidRPr="00A664C3">
        <w:rPr>
          <w:rFonts w:ascii="Nunito" w:hAnsi="Nunito"/>
          <w:sz w:val="24"/>
          <w:szCs w:val="24"/>
        </w:rPr>
        <w:t xml:space="preserve"> transition into a more digital-based organisation. The name </w:t>
      </w:r>
      <w:r w:rsidR="00BC4479" w:rsidRPr="00A664C3">
        <w:rPr>
          <w:rFonts w:ascii="Nunito" w:hAnsi="Nunito"/>
          <w:b/>
          <w:sz w:val="24"/>
          <w:szCs w:val="24"/>
        </w:rPr>
        <w:t xml:space="preserve">Greatwell Homes </w:t>
      </w:r>
      <w:r w:rsidR="00BC4479" w:rsidRPr="00A664C3">
        <w:rPr>
          <w:rFonts w:ascii="Nunito" w:hAnsi="Nunito"/>
          <w:sz w:val="24"/>
          <w:szCs w:val="24"/>
        </w:rPr>
        <w:t>was chosen</w:t>
      </w:r>
      <w:r w:rsidR="00BC4479" w:rsidRPr="00A664C3">
        <w:rPr>
          <w:rFonts w:ascii="Nunito" w:hAnsi="Nunito"/>
          <w:b/>
          <w:sz w:val="24"/>
          <w:szCs w:val="24"/>
        </w:rPr>
        <w:t xml:space="preserve"> </w:t>
      </w:r>
      <w:r w:rsidR="00BC4479" w:rsidRPr="00A664C3">
        <w:rPr>
          <w:rFonts w:ascii="Nunito" w:hAnsi="Nunito"/>
          <w:sz w:val="24"/>
          <w:szCs w:val="24"/>
        </w:rPr>
        <w:t xml:space="preserve">because as an organisation we are committed to proving </w:t>
      </w:r>
      <w:r w:rsidR="00BC4479" w:rsidRPr="00A664C3">
        <w:rPr>
          <w:rFonts w:ascii="Nunito" w:hAnsi="Nunito"/>
          <w:b/>
          <w:sz w:val="24"/>
          <w:szCs w:val="24"/>
        </w:rPr>
        <w:t>great</w:t>
      </w:r>
      <w:r w:rsidR="00BC4479" w:rsidRPr="00A664C3">
        <w:rPr>
          <w:rFonts w:ascii="Nunito" w:hAnsi="Nunito"/>
          <w:sz w:val="24"/>
          <w:szCs w:val="24"/>
        </w:rPr>
        <w:t xml:space="preserve"> services and high</w:t>
      </w:r>
      <w:r w:rsidR="007E2BBC" w:rsidRPr="00A664C3">
        <w:rPr>
          <w:rFonts w:ascii="Nunito" w:hAnsi="Nunito"/>
          <w:sz w:val="24"/>
          <w:szCs w:val="24"/>
        </w:rPr>
        <w:t xml:space="preserve"> </w:t>
      </w:r>
      <w:r w:rsidR="00BC4479" w:rsidRPr="00A664C3">
        <w:rPr>
          <w:rFonts w:ascii="Nunito" w:hAnsi="Nunito"/>
          <w:sz w:val="24"/>
          <w:szCs w:val="24"/>
        </w:rPr>
        <w:t xml:space="preserve">quality living environments, and even though we are growing, </w:t>
      </w:r>
      <w:r w:rsidR="00BC4479" w:rsidRPr="00A664C3">
        <w:rPr>
          <w:rFonts w:ascii="Nunito" w:hAnsi="Nunito"/>
          <w:sz w:val="24"/>
          <w:szCs w:val="24"/>
        </w:rPr>
        <w:lastRenderedPageBreak/>
        <w:t>Wellingborough and surrounding areas will always be an important part of who we are.</w:t>
      </w:r>
    </w:p>
    <w:p w14:paraId="5EFE7A34" w14:textId="77777777" w:rsidR="001F5D0A" w:rsidRPr="00A664C3" w:rsidRDefault="001F5D0A" w:rsidP="00A664C3">
      <w:pPr>
        <w:pStyle w:val="NoSpacing"/>
        <w:spacing w:line="276" w:lineRule="auto"/>
        <w:ind w:left="-142"/>
        <w:jc w:val="both"/>
        <w:rPr>
          <w:rFonts w:ascii="Nunito" w:hAnsi="Nunito" w:cs="Arial"/>
          <w:b/>
          <w:sz w:val="24"/>
          <w:szCs w:val="24"/>
        </w:rPr>
      </w:pPr>
    </w:p>
    <w:p w14:paraId="2359C381" w14:textId="4CD69427" w:rsidR="00912A6E" w:rsidRPr="00A664C3" w:rsidRDefault="0097795B" w:rsidP="00A664C3">
      <w:pPr>
        <w:pStyle w:val="NoSpacing"/>
        <w:spacing w:line="276" w:lineRule="auto"/>
        <w:ind w:left="-142"/>
        <w:jc w:val="both"/>
        <w:rPr>
          <w:rFonts w:ascii="Nunito" w:hAnsi="Nunito"/>
          <w:sz w:val="24"/>
          <w:szCs w:val="24"/>
        </w:rPr>
      </w:pPr>
      <w:r w:rsidRPr="00A664C3">
        <w:rPr>
          <w:rFonts w:ascii="Nunito" w:hAnsi="Nunito" w:cs="Arial"/>
          <w:b/>
          <w:sz w:val="24"/>
          <w:szCs w:val="24"/>
        </w:rPr>
        <w:t>1.1</w:t>
      </w:r>
      <w:r w:rsidRPr="00A664C3">
        <w:rPr>
          <w:rFonts w:ascii="Nunito" w:hAnsi="Nunito" w:cs="Arial"/>
          <w:b/>
          <w:sz w:val="24"/>
          <w:szCs w:val="24"/>
        </w:rPr>
        <w:tab/>
      </w:r>
      <w:r w:rsidR="00A66577" w:rsidRPr="00A664C3">
        <w:rPr>
          <w:rFonts w:ascii="Nunito" w:hAnsi="Nunito" w:cs="Arial"/>
          <w:b/>
          <w:sz w:val="24"/>
          <w:szCs w:val="24"/>
        </w:rPr>
        <w:t>Who we are and w</w:t>
      </w:r>
      <w:r w:rsidR="00912A6E" w:rsidRPr="00A664C3">
        <w:rPr>
          <w:rFonts w:ascii="Nunito" w:hAnsi="Nunito" w:cs="Arial"/>
          <w:b/>
          <w:sz w:val="24"/>
          <w:szCs w:val="24"/>
        </w:rPr>
        <w:t>hat we do:</w:t>
      </w:r>
    </w:p>
    <w:p w14:paraId="45ADF61E" w14:textId="77777777" w:rsidR="001C49B4" w:rsidRPr="00A664C3" w:rsidRDefault="00912A6E" w:rsidP="00A664C3">
      <w:pPr>
        <w:spacing w:line="276" w:lineRule="auto"/>
        <w:ind w:left="720"/>
        <w:jc w:val="both"/>
        <w:rPr>
          <w:rFonts w:ascii="Nunito" w:hAnsi="Nunito" w:cs="Arial"/>
        </w:rPr>
      </w:pPr>
      <w:r w:rsidRPr="00A664C3">
        <w:rPr>
          <w:rFonts w:ascii="Nunito" w:hAnsi="Nunito" w:cs="Arial"/>
        </w:rPr>
        <w:t>We are a locally based Housing Association in and around Northamptonshire with a commitment to:</w:t>
      </w:r>
    </w:p>
    <w:p w14:paraId="3DC7B6F6" w14:textId="77777777" w:rsidR="001C49B4" w:rsidRPr="00A664C3" w:rsidRDefault="00F415DC" w:rsidP="00A664C3">
      <w:pPr>
        <w:spacing w:line="276" w:lineRule="auto"/>
        <w:jc w:val="both"/>
        <w:rPr>
          <w:rFonts w:ascii="Nunito" w:hAnsi="Nunito" w:cs="Arial"/>
        </w:rPr>
      </w:pPr>
      <w:r w:rsidRPr="00A664C3">
        <w:rPr>
          <w:rFonts w:ascii="Nunito" w:hAnsi="Nunito" w:cs="Arial"/>
        </w:rPr>
        <w:tab/>
      </w:r>
      <w:r w:rsidRPr="00A664C3">
        <w:rPr>
          <w:rFonts w:ascii="Nunito" w:hAnsi="Nunito" w:cs="Arial"/>
        </w:rPr>
        <w:tab/>
      </w:r>
      <w:r w:rsidR="001C49B4" w:rsidRPr="00A664C3">
        <w:t>●</w:t>
      </w:r>
      <w:r w:rsidR="001C49B4" w:rsidRPr="00A664C3">
        <w:rPr>
          <w:rFonts w:ascii="Nunito" w:hAnsi="Nunito" w:cs="Arial"/>
        </w:rPr>
        <w:t xml:space="preserve"> </w:t>
      </w:r>
      <w:r w:rsidR="00912A6E" w:rsidRPr="00A664C3">
        <w:rPr>
          <w:rFonts w:ascii="Nunito" w:hAnsi="Nunito" w:cs="Arial"/>
        </w:rPr>
        <w:t>Develop a diverse range of new homes to meet local needs.</w:t>
      </w:r>
    </w:p>
    <w:p w14:paraId="31C2E1F2" w14:textId="77777777" w:rsidR="001C49B4" w:rsidRPr="00A664C3" w:rsidRDefault="00F415DC" w:rsidP="00A664C3">
      <w:pPr>
        <w:spacing w:line="276" w:lineRule="auto"/>
        <w:jc w:val="both"/>
        <w:rPr>
          <w:rFonts w:ascii="Nunito" w:hAnsi="Nunito" w:cs="Arial"/>
        </w:rPr>
      </w:pPr>
      <w:r w:rsidRPr="00A664C3">
        <w:rPr>
          <w:rFonts w:ascii="Nunito" w:hAnsi="Nunito" w:cs="Arial"/>
        </w:rPr>
        <w:tab/>
      </w:r>
      <w:r w:rsidRPr="00A664C3">
        <w:rPr>
          <w:rFonts w:ascii="Nunito" w:hAnsi="Nunito" w:cs="Arial"/>
        </w:rPr>
        <w:tab/>
      </w:r>
      <w:r w:rsidR="001C49B4" w:rsidRPr="00A664C3">
        <w:t>●</w:t>
      </w:r>
      <w:r w:rsidR="001C49B4" w:rsidRPr="00A664C3">
        <w:rPr>
          <w:rFonts w:ascii="Nunito" w:hAnsi="Nunito" w:cs="Arial"/>
        </w:rPr>
        <w:t xml:space="preserve"> </w:t>
      </w:r>
      <w:r w:rsidR="00912A6E" w:rsidRPr="00A664C3">
        <w:rPr>
          <w:rFonts w:ascii="Nunito" w:hAnsi="Nunito" w:cs="Arial"/>
        </w:rPr>
        <w:t xml:space="preserve">Work with our customers to provide great homes and value for </w:t>
      </w:r>
      <w:r w:rsidRPr="00A664C3">
        <w:rPr>
          <w:rFonts w:ascii="Nunito" w:hAnsi="Nunito" w:cs="Arial"/>
        </w:rPr>
        <w:tab/>
      </w:r>
      <w:r w:rsidRPr="00A664C3">
        <w:rPr>
          <w:rFonts w:ascii="Nunito" w:hAnsi="Nunito" w:cs="Arial"/>
        </w:rPr>
        <w:tab/>
      </w:r>
      <w:r w:rsidRPr="00A664C3">
        <w:rPr>
          <w:rFonts w:ascii="Nunito" w:hAnsi="Nunito" w:cs="Arial"/>
        </w:rPr>
        <w:tab/>
      </w:r>
      <w:r w:rsidR="00912A6E" w:rsidRPr="00A664C3">
        <w:rPr>
          <w:rFonts w:ascii="Nunito" w:hAnsi="Nunito" w:cs="Arial"/>
        </w:rPr>
        <w:t>money services.</w:t>
      </w:r>
    </w:p>
    <w:p w14:paraId="11AEA4FF" w14:textId="5FEF7E63" w:rsidR="001F5D0A" w:rsidRPr="00A664C3" w:rsidRDefault="00F415DC" w:rsidP="00A664C3">
      <w:pPr>
        <w:spacing w:line="276" w:lineRule="auto"/>
        <w:jc w:val="both"/>
        <w:rPr>
          <w:rFonts w:ascii="Nunito" w:hAnsi="Nunito" w:cs="Arial"/>
        </w:rPr>
      </w:pPr>
      <w:r w:rsidRPr="00A664C3">
        <w:rPr>
          <w:rFonts w:ascii="Nunito" w:hAnsi="Nunito" w:cs="Arial"/>
        </w:rPr>
        <w:tab/>
      </w:r>
      <w:r w:rsidRPr="00A664C3">
        <w:rPr>
          <w:rFonts w:ascii="Nunito" w:hAnsi="Nunito" w:cs="Arial"/>
        </w:rPr>
        <w:tab/>
      </w:r>
      <w:r w:rsidR="001C49B4" w:rsidRPr="00A664C3">
        <w:t>●</w:t>
      </w:r>
      <w:r w:rsidR="001C49B4" w:rsidRPr="00A664C3">
        <w:rPr>
          <w:rFonts w:ascii="Nunito" w:hAnsi="Nunito" w:cs="Arial"/>
        </w:rPr>
        <w:t xml:space="preserve"> </w:t>
      </w:r>
      <w:r w:rsidR="00912A6E" w:rsidRPr="00A664C3">
        <w:rPr>
          <w:rFonts w:ascii="Nunito" w:hAnsi="Nunito" w:cs="Arial"/>
        </w:rPr>
        <w:t xml:space="preserve">Invest in communities where it supports our customers and protects </w:t>
      </w:r>
      <w:r w:rsidRPr="00A664C3">
        <w:rPr>
          <w:rFonts w:ascii="Nunito" w:hAnsi="Nunito" w:cs="Arial"/>
        </w:rPr>
        <w:tab/>
      </w:r>
      <w:r w:rsidRPr="00A664C3">
        <w:rPr>
          <w:rFonts w:ascii="Nunito" w:hAnsi="Nunito" w:cs="Arial"/>
        </w:rPr>
        <w:tab/>
      </w:r>
      <w:r w:rsidR="00912A6E" w:rsidRPr="00A664C3">
        <w:rPr>
          <w:rFonts w:ascii="Nunito" w:hAnsi="Nunito" w:cs="Arial"/>
        </w:rPr>
        <w:t>our business</w:t>
      </w:r>
      <w:r w:rsidRPr="00A664C3">
        <w:rPr>
          <w:rFonts w:ascii="Nunito" w:hAnsi="Nunito" w:cs="Arial"/>
        </w:rPr>
        <w:t>.</w:t>
      </w:r>
    </w:p>
    <w:p w14:paraId="01D0919B" w14:textId="77777777" w:rsidR="00F91B5B" w:rsidRPr="00A664C3" w:rsidRDefault="00F91B5B" w:rsidP="00A664C3">
      <w:pPr>
        <w:spacing w:line="276" w:lineRule="auto"/>
        <w:jc w:val="both"/>
        <w:rPr>
          <w:rFonts w:ascii="Nunito" w:hAnsi="Nunito" w:cs="Arial"/>
        </w:rPr>
      </w:pPr>
    </w:p>
    <w:p w14:paraId="6CE9101A" w14:textId="7DA3D851" w:rsidR="002F3E46" w:rsidRPr="00A664C3" w:rsidRDefault="0097795B" w:rsidP="00A664C3">
      <w:pPr>
        <w:spacing w:line="276" w:lineRule="auto"/>
        <w:jc w:val="both"/>
        <w:rPr>
          <w:rFonts w:ascii="Nunito" w:hAnsi="Nunito" w:cs="Arial"/>
        </w:rPr>
      </w:pPr>
      <w:r w:rsidRPr="00A664C3">
        <w:rPr>
          <w:rFonts w:ascii="Nunito" w:hAnsi="Nunito" w:cs="Arial"/>
          <w:b/>
        </w:rPr>
        <w:t>1.2</w:t>
      </w:r>
      <w:r w:rsidRPr="00A664C3">
        <w:rPr>
          <w:rFonts w:ascii="Nunito" w:hAnsi="Nunito" w:cs="Arial"/>
          <w:b/>
        </w:rPr>
        <w:tab/>
      </w:r>
      <w:r w:rsidR="00912A6E" w:rsidRPr="00A664C3">
        <w:rPr>
          <w:rFonts w:ascii="Nunito" w:hAnsi="Nunito" w:cs="Arial"/>
          <w:b/>
        </w:rPr>
        <w:t>Our</w:t>
      </w:r>
      <w:r w:rsidR="00D6433A" w:rsidRPr="00A664C3">
        <w:rPr>
          <w:rFonts w:ascii="Nunito" w:hAnsi="Nunito" w:cs="Arial"/>
          <w:b/>
        </w:rPr>
        <w:t xml:space="preserve"> Mis</w:t>
      </w:r>
      <w:r w:rsidR="00DC4D71" w:rsidRPr="00A664C3">
        <w:rPr>
          <w:rFonts w:ascii="Nunito" w:hAnsi="Nunito" w:cs="Arial"/>
          <w:b/>
        </w:rPr>
        <w:t>sion</w:t>
      </w:r>
      <w:r w:rsidR="004A6981" w:rsidRPr="00A664C3">
        <w:rPr>
          <w:rFonts w:ascii="Nunito" w:hAnsi="Nunito" w:cs="Arial"/>
          <w:b/>
        </w:rPr>
        <w:t xml:space="preserve"> and Objectives</w:t>
      </w:r>
    </w:p>
    <w:p w14:paraId="441BB6B2" w14:textId="77777777" w:rsidR="00C75F6F" w:rsidRPr="00A664C3" w:rsidRDefault="00C75F6F" w:rsidP="00A664C3">
      <w:pPr>
        <w:spacing w:line="276" w:lineRule="auto"/>
        <w:jc w:val="both"/>
        <w:rPr>
          <w:rFonts w:ascii="Nunito" w:hAnsi="Nunito" w:cs="Arial"/>
          <w:u w:val="single"/>
        </w:rPr>
      </w:pPr>
    </w:p>
    <w:p w14:paraId="763CB13D" w14:textId="409C9D29" w:rsidR="004A7D9B" w:rsidRPr="00A664C3" w:rsidRDefault="00BF33FB" w:rsidP="00A664C3">
      <w:pPr>
        <w:spacing w:line="276" w:lineRule="auto"/>
        <w:ind w:left="709" w:hanging="709"/>
        <w:jc w:val="center"/>
        <w:rPr>
          <w:rFonts w:ascii="Nunito" w:hAnsi="Nunito" w:cs="Arial"/>
          <w:b/>
          <w:i/>
          <w:color w:val="F59D10"/>
        </w:rPr>
      </w:pPr>
      <w:r w:rsidRPr="00A664C3">
        <w:rPr>
          <w:rFonts w:ascii="Nunito" w:hAnsi="Nunito" w:cs="Arial"/>
          <w:color w:val="F59D10"/>
        </w:rPr>
        <w:t>“</w:t>
      </w:r>
      <w:r w:rsidR="00CD7731" w:rsidRPr="00A664C3">
        <w:rPr>
          <w:rFonts w:ascii="Nunito" w:hAnsi="Nunito" w:cs="Arial"/>
          <w:b/>
          <w:i/>
          <w:color w:val="F59D10"/>
        </w:rPr>
        <w:t>Working successfully with o</w:t>
      </w:r>
      <w:r w:rsidR="004A7D9B" w:rsidRPr="00A664C3">
        <w:rPr>
          <w:rFonts w:ascii="Nunito" w:hAnsi="Nunito" w:cs="Arial"/>
          <w:b/>
          <w:i/>
          <w:color w:val="F59D10"/>
        </w:rPr>
        <w:t>ur customers and communities to</w:t>
      </w:r>
    </w:p>
    <w:p w14:paraId="1168648E" w14:textId="53461525" w:rsidR="008E0533" w:rsidRPr="00A664C3" w:rsidRDefault="00CD7731" w:rsidP="00A664C3">
      <w:pPr>
        <w:spacing w:line="276" w:lineRule="auto"/>
        <w:ind w:left="709" w:hanging="709"/>
        <w:jc w:val="center"/>
        <w:rPr>
          <w:rFonts w:ascii="Nunito" w:hAnsi="Nunito" w:cs="Arial"/>
          <w:color w:val="F59D10"/>
        </w:rPr>
      </w:pPr>
      <w:r w:rsidRPr="00A664C3">
        <w:rPr>
          <w:rFonts w:ascii="Nunito" w:hAnsi="Nunito" w:cs="Arial"/>
          <w:b/>
          <w:i/>
          <w:color w:val="F59D10"/>
        </w:rPr>
        <w:t>provide great</w:t>
      </w:r>
      <w:r w:rsidR="00BF33FB" w:rsidRPr="00A664C3">
        <w:rPr>
          <w:rFonts w:ascii="Nunito" w:hAnsi="Nunito" w:cs="Arial"/>
          <w:b/>
          <w:i/>
          <w:color w:val="F59D10"/>
        </w:rPr>
        <w:t xml:space="preserve"> </w:t>
      </w:r>
      <w:r w:rsidRPr="00A664C3">
        <w:rPr>
          <w:rFonts w:ascii="Nunito" w:hAnsi="Nunito" w:cs="Arial"/>
          <w:b/>
          <w:i/>
          <w:color w:val="F59D10"/>
        </w:rPr>
        <w:t>services and high quality living environments</w:t>
      </w:r>
      <w:r w:rsidR="00BF33FB" w:rsidRPr="00A664C3">
        <w:rPr>
          <w:rFonts w:ascii="Nunito" w:hAnsi="Nunito" w:cs="Arial"/>
          <w:b/>
          <w:i/>
          <w:color w:val="F59D10"/>
        </w:rPr>
        <w:t>”.</w:t>
      </w:r>
    </w:p>
    <w:p w14:paraId="6CE64492" w14:textId="77777777" w:rsidR="005D0C8E" w:rsidRPr="00A664C3" w:rsidRDefault="005D0C8E" w:rsidP="00A664C3">
      <w:pPr>
        <w:spacing w:line="276" w:lineRule="auto"/>
        <w:jc w:val="both"/>
        <w:rPr>
          <w:rFonts w:ascii="Nunito" w:hAnsi="Nunito" w:cs="Arial"/>
          <w:u w:val="single"/>
        </w:rPr>
      </w:pPr>
    </w:p>
    <w:p w14:paraId="0EF8FBB1" w14:textId="7B1185B8" w:rsidR="0094250C" w:rsidRPr="00A664C3" w:rsidRDefault="001F5D0A" w:rsidP="00A664C3">
      <w:pPr>
        <w:spacing w:line="276" w:lineRule="auto"/>
        <w:ind w:left="709"/>
        <w:jc w:val="both"/>
        <w:rPr>
          <w:rFonts w:ascii="Nunito" w:hAnsi="Nunito" w:cs="Arial"/>
        </w:rPr>
      </w:pPr>
      <w:r w:rsidRPr="00A664C3">
        <w:rPr>
          <w:rFonts w:ascii="Nunito" w:hAnsi="Nunito"/>
          <w:noProof/>
        </w:rPr>
        <w:drawing>
          <wp:anchor distT="0" distB="0" distL="114300" distR="114300" simplePos="0" relativeHeight="251658240" behindDoc="1" locked="0" layoutInCell="1" allowOverlap="1" wp14:anchorId="7E0FE05B" wp14:editId="7CCA7458">
            <wp:simplePos x="0" y="0"/>
            <wp:positionH relativeFrom="column">
              <wp:posOffset>-8519</wp:posOffset>
            </wp:positionH>
            <wp:positionV relativeFrom="paragraph">
              <wp:posOffset>497720</wp:posOffset>
            </wp:positionV>
            <wp:extent cx="5731510" cy="3119755"/>
            <wp:effectExtent l="0" t="0" r="2540" b="4445"/>
            <wp:wrapTight wrapText="bothSides">
              <wp:wrapPolygon edited="0">
                <wp:start x="0" y="0"/>
                <wp:lineTo x="0" y="21499"/>
                <wp:lineTo x="21538" y="21499"/>
                <wp:lineTo x="21538" y="0"/>
                <wp:lineTo x="0" y="0"/>
              </wp:wrapPolygon>
            </wp:wrapTight>
            <wp:docPr id="2051" name="Picture 3" descr="c8bc1f05-1f8e-4668-be4f-eca4a9f95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c8bc1f05-1f8e-4668-be4f-eca4a9f957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119755"/>
                    </a:xfrm>
                    <a:prstGeom prst="rect">
                      <a:avLst/>
                    </a:prstGeom>
                    <a:noFill/>
                    <a:ln>
                      <a:noFill/>
                    </a:ln>
                  </pic:spPr>
                </pic:pic>
              </a:graphicData>
            </a:graphic>
          </wp:anchor>
        </w:drawing>
      </w:r>
      <w:r w:rsidR="00C75F6F" w:rsidRPr="00A664C3">
        <w:rPr>
          <w:rFonts w:ascii="Nunito" w:hAnsi="Nunito" w:cs="Arial"/>
        </w:rPr>
        <w:t>We will achieve our Mission</w:t>
      </w:r>
      <w:r w:rsidR="002F3E46" w:rsidRPr="00A664C3">
        <w:rPr>
          <w:rFonts w:ascii="Nunito" w:hAnsi="Nunito" w:cs="Arial"/>
        </w:rPr>
        <w:t xml:space="preserve"> </w:t>
      </w:r>
      <w:r w:rsidR="00C75F6F" w:rsidRPr="00A664C3">
        <w:rPr>
          <w:rFonts w:ascii="Nunito" w:hAnsi="Nunito" w:cs="Arial"/>
        </w:rPr>
        <w:t xml:space="preserve">by </w:t>
      </w:r>
      <w:r w:rsidR="002F3E46" w:rsidRPr="00A664C3">
        <w:rPr>
          <w:rFonts w:ascii="Nunito" w:hAnsi="Nunito" w:cs="Arial"/>
        </w:rPr>
        <w:t>delivering our four corporate strategies</w:t>
      </w:r>
      <w:r w:rsidR="00FA6A34" w:rsidRPr="00A664C3">
        <w:rPr>
          <w:rFonts w:ascii="Nunito" w:hAnsi="Nunito" w:cs="Arial"/>
        </w:rPr>
        <w:t>, underpinned by our four corporate frameworks</w:t>
      </w:r>
      <w:r w:rsidR="00C75F6F" w:rsidRPr="00A664C3">
        <w:rPr>
          <w:rFonts w:ascii="Nunito" w:hAnsi="Nunito" w:cs="Arial"/>
        </w:rPr>
        <w:t>:</w:t>
      </w:r>
    </w:p>
    <w:p w14:paraId="3E719634" w14:textId="77777777" w:rsidR="00DA0793" w:rsidRDefault="00DA0793" w:rsidP="00A664C3">
      <w:pPr>
        <w:spacing w:line="276" w:lineRule="auto"/>
        <w:ind w:left="709"/>
        <w:jc w:val="both"/>
        <w:rPr>
          <w:rFonts w:ascii="Nunito" w:hAnsi="Nunito" w:cs="Arial"/>
          <w:b/>
          <w:color w:val="F59D10"/>
          <w:u w:val="single"/>
        </w:rPr>
      </w:pPr>
    </w:p>
    <w:p w14:paraId="4F910A3C" w14:textId="77777777" w:rsidR="00DA0793" w:rsidRDefault="00DA0793" w:rsidP="00A664C3">
      <w:pPr>
        <w:spacing w:line="276" w:lineRule="auto"/>
        <w:ind w:left="709"/>
        <w:jc w:val="both"/>
        <w:rPr>
          <w:rFonts w:ascii="Nunito" w:hAnsi="Nunito" w:cs="Arial"/>
          <w:b/>
          <w:color w:val="F59D10"/>
          <w:u w:val="single"/>
        </w:rPr>
      </w:pPr>
    </w:p>
    <w:p w14:paraId="327ADCD0" w14:textId="77777777" w:rsidR="00DA0793" w:rsidRDefault="00DA0793" w:rsidP="00A664C3">
      <w:pPr>
        <w:spacing w:line="276" w:lineRule="auto"/>
        <w:ind w:left="709"/>
        <w:jc w:val="both"/>
        <w:rPr>
          <w:rFonts w:ascii="Nunito" w:hAnsi="Nunito" w:cs="Arial"/>
          <w:b/>
          <w:color w:val="F59D10"/>
          <w:u w:val="single"/>
        </w:rPr>
      </w:pPr>
    </w:p>
    <w:p w14:paraId="7A4855CA" w14:textId="77777777" w:rsidR="00DA0793" w:rsidRDefault="00DA0793" w:rsidP="00A664C3">
      <w:pPr>
        <w:spacing w:line="276" w:lineRule="auto"/>
        <w:ind w:left="709"/>
        <w:jc w:val="both"/>
        <w:rPr>
          <w:rFonts w:ascii="Nunito" w:hAnsi="Nunito" w:cs="Arial"/>
          <w:b/>
          <w:color w:val="F59D10"/>
          <w:u w:val="single"/>
        </w:rPr>
      </w:pPr>
    </w:p>
    <w:p w14:paraId="792C5A82" w14:textId="2E75DA66" w:rsidR="005D0C8E" w:rsidRPr="00A664C3" w:rsidRDefault="00912A6E" w:rsidP="00A664C3">
      <w:pPr>
        <w:spacing w:line="276" w:lineRule="auto"/>
        <w:ind w:left="709"/>
        <w:jc w:val="both"/>
        <w:rPr>
          <w:rFonts w:ascii="Nunito" w:hAnsi="Nunito" w:cs="Arial"/>
          <w:b/>
          <w:color w:val="F59D10"/>
          <w:u w:val="single"/>
        </w:rPr>
      </w:pPr>
      <w:r w:rsidRPr="00A664C3">
        <w:rPr>
          <w:rFonts w:ascii="Nunito" w:hAnsi="Nunito" w:cs="Arial"/>
          <w:b/>
          <w:color w:val="F59D10"/>
          <w:u w:val="single"/>
        </w:rPr>
        <w:lastRenderedPageBreak/>
        <w:t>Our Values</w:t>
      </w:r>
    </w:p>
    <w:p w14:paraId="38E497CC" w14:textId="77777777" w:rsidR="009B519F" w:rsidRPr="00A664C3" w:rsidRDefault="009B519F" w:rsidP="00A664C3">
      <w:pPr>
        <w:spacing w:line="276" w:lineRule="auto"/>
        <w:ind w:firstLine="720"/>
        <w:jc w:val="both"/>
        <w:rPr>
          <w:rFonts w:ascii="Nunito" w:hAnsi="Nunito" w:cs="Arial"/>
        </w:rPr>
      </w:pPr>
    </w:p>
    <w:p w14:paraId="35991B72" w14:textId="77777777" w:rsidR="00912A6E" w:rsidRPr="00A664C3" w:rsidRDefault="00912A6E" w:rsidP="00A664C3">
      <w:pPr>
        <w:pStyle w:val="Heading2"/>
        <w:spacing w:line="276" w:lineRule="auto"/>
        <w:ind w:left="709"/>
        <w:jc w:val="both"/>
        <w:rPr>
          <w:rFonts w:ascii="Nunito" w:hAnsi="Nunito" w:cs="Arial"/>
          <w:sz w:val="24"/>
          <w:szCs w:val="24"/>
        </w:rPr>
      </w:pPr>
      <w:r w:rsidRPr="00A664C3">
        <w:rPr>
          <w:rFonts w:ascii="Nunito" w:hAnsi="Nunito" w:cs="Arial"/>
          <w:sz w:val="24"/>
          <w:szCs w:val="24"/>
          <w:u w:val="none"/>
        </w:rPr>
        <w:t>Our style of work, and the values our team members express everyday, are key to our success.  We expect anyone working for us or on our behalf to live our values of:</w:t>
      </w:r>
    </w:p>
    <w:p w14:paraId="4DBEC5BF" w14:textId="77777777" w:rsidR="00912A6E" w:rsidRPr="00A664C3" w:rsidRDefault="00912A6E" w:rsidP="00A664C3">
      <w:pPr>
        <w:spacing w:line="276" w:lineRule="auto"/>
        <w:ind w:firstLine="720"/>
        <w:jc w:val="both"/>
        <w:rPr>
          <w:rFonts w:ascii="Nunito" w:hAnsi="Nunito" w:cs="Arial"/>
          <w:b/>
        </w:rPr>
      </w:pPr>
      <w:r w:rsidRPr="00A664C3">
        <w:rPr>
          <w:rFonts w:ascii="Nunito" w:hAnsi="Nunito" w:cs="Arial"/>
          <w:b/>
        </w:rPr>
        <w:t>Respect:</w:t>
      </w:r>
    </w:p>
    <w:p w14:paraId="2AB5085B" w14:textId="77777777" w:rsidR="00912A6E" w:rsidRPr="00A664C3" w:rsidRDefault="00912A6E" w:rsidP="00A664C3">
      <w:pPr>
        <w:spacing w:line="276" w:lineRule="auto"/>
        <w:ind w:left="720"/>
        <w:jc w:val="both"/>
        <w:rPr>
          <w:rFonts w:ascii="Nunito" w:hAnsi="Nunito" w:cs="Arial"/>
        </w:rPr>
      </w:pPr>
      <w:r w:rsidRPr="00A664C3">
        <w:rPr>
          <w:rFonts w:ascii="Nunito" w:hAnsi="Nunito" w:cs="Arial"/>
        </w:rPr>
        <w:t>We will treat each other and anyone who deals with us with respect and recognise everyone as an individual.</w:t>
      </w:r>
    </w:p>
    <w:p w14:paraId="7E0E47F9" w14:textId="77777777" w:rsidR="00912A6E" w:rsidRPr="00A664C3" w:rsidRDefault="00912A6E" w:rsidP="00A664C3">
      <w:pPr>
        <w:spacing w:line="276" w:lineRule="auto"/>
        <w:ind w:firstLine="720"/>
        <w:jc w:val="both"/>
        <w:rPr>
          <w:rFonts w:ascii="Nunito" w:hAnsi="Nunito" w:cs="Arial"/>
          <w:b/>
        </w:rPr>
      </w:pPr>
      <w:r w:rsidRPr="00A664C3">
        <w:rPr>
          <w:rFonts w:ascii="Nunito" w:hAnsi="Nunito" w:cs="Arial"/>
          <w:b/>
        </w:rPr>
        <w:t>Trust:</w:t>
      </w:r>
    </w:p>
    <w:p w14:paraId="04EC0F26" w14:textId="77777777" w:rsidR="00912A6E" w:rsidRPr="00A664C3" w:rsidRDefault="00912A6E" w:rsidP="00A664C3">
      <w:pPr>
        <w:spacing w:line="276" w:lineRule="auto"/>
        <w:ind w:left="720"/>
        <w:jc w:val="both"/>
        <w:rPr>
          <w:rFonts w:ascii="Nunito" w:hAnsi="Nunito" w:cs="Arial"/>
        </w:rPr>
      </w:pPr>
      <w:r w:rsidRPr="00A664C3">
        <w:rPr>
          <w:rFonts w:ascii="Nunito" w:hAnsi="Nunito" w:cs="Arial"/>
        </w:rPr>
        <w:t>We will be open and honest with our colleagues, customers and external partners and we will deliver on the commitments that we make.</w:t>
      </w:r>
    </w:p>
    <w:p w14:paraId="6F0DE9A9" w14:textId="77777777" w:rsidR="00912A6E" w:rsidRPr="00A664C3" w:rsidRDefault="00912A6E" w:rsidP="00A664C3">
      <w:pPr>
        <w:spacing w:line="276" w:lineRule="auto"/>
        <w:ind w:firstLine="720"/>
        <w:jc w:val="both"/>
        <w:rPr>
          <w:rFonts w:ascii="Nunito" w:hAnsi="Nunito" w:cs="Arial"/>
          <w:b/>
        </w:rPr>
      </w:pPr>
      <w:r w:rsidRPr="00A664C3">
        <w:rPr>
          <w:rFonts w:ascii="Nunito" w:hAnsi="Nunito" w:cs="Arial"/>
          <w:b/>
        </w:rPr>
        <w:t>One Team:</w:t>
      </w:r>
    </w:p>
    <w:p w14:paraId="03C9F5D4" w14:textId="77777777" w:rsidR="00912A6E" w:rsidRPr="00A664C3" w:rsidRDefault="00912A6E" w:rsidP="00A664C3">
      <w:pPr>
        <w:spacing w:line="276" w:lineRule="auto"/>
        <w:ind w:left="720"/>
        <w:jc w:val="both"/>
        <w:rPr>
          <w:rFonts w:ascii="Nunito" w:hAnsi="Nunito" w:cs="Arial"/>
        </w:rPr>
      </w:pPr>
      <w:r w:rsidRPr="00A664C3">
        <w:rPr>
          <w:rFonts w:ascii="Nunito" w:hAnsi="Nunito" w:cs="Arial"/>
        </w:rPr>
        <w:t>We will be one team, working collaboratively, listening and communicating clearly with our customers to deliver great services.</w:t>
      </w:r>
    </w:p>
    <w:p w14:paraId="75E87C30" w14:textId="77777777" w:rsidR="00912A6E" w:rsidRPr="00A664C3" w:rsidRDefault="00912A6E" w:rsidP="00A664C3">
      <w:pPr>
        <w:spacing w:line="276" w:lineRule="auto"/>
        <w:ind w:firstLine="720"/>
        <w:jc w:val="both"/>
        <w:rPr>
          <w:rFonts w:ascii="Nunito" w:hAnsi="Nunito" w:cs="Arial"/>
          <w:b/>
        </w:rPr>
      </w:pPr>
      <w:r w:rsidRPr="00A664C3">
        <w:rPr>
          <w:rFonts w:ascii="Nunito" w:hAnsi="Nunito" w:cs="Arial"/>
          <w:b/>
        </w:rPr>
        <w:t>Empowered:</w:t>
      </w:r>
    </w:p>
    <w:p w14:paraId="72F123C9" w14:textId="77777777" w:rsidR="00912A6E" w:rsidRPr="00A664C3" w:rsidRDefault="00912A6E" w:rsidP="00A664C3">
      <w:pPr>
        <w:spacing w:line="276" w:lineRule="auto"/>
        <w:ind w:left="720"/>
        <w:jc w:val="both"/>
        <w:rPr>
          <w:rFonts w:ascii="Nunito" w:hAnsi="Nunito" w:cs="Arial"/>
        </w:rPr>
      </w:pPr>
      <w:r w:rsidRPr="00A664C3">
        <w:rPr>
          <w:rFonts w:ascii="Nunito" w:hAnsi="Nunito" w:cs="Arial"/>
        </w:rPr>
        <w:t>We will be bold, progressive, seek to empower our customers and be confident in the decisions we make.</w:t>
      </w:r>
    </w:p>
    <w:p w14:paraId="27F6DB05" w14:textId="77777777" w:rsidR="00912A6E" w:rsidRPr="00A664C3" w:rsidRDefault="00912A6E" w:rsidP="00A664C3">
      <w:pPr>
        <w:spacing w:line="276" w:lineRule="auto"/>
        <w:ind w:firstLine="720"/>
        <w:jc w:val="both"/>
        <w:rPr>
          <w:rFonts w:ascii="Nunito" w:hAnsi="Nunito" w:cs="Arial"/>
          <w:b/>
        </w:rPr>
      </w:pPr>
      <w:r w:rsidRPr="00A664C3">
        <w:rPr>
          <w:rFonts w:ascii="Nunito" w:hAnsi="Nunito" w:cs="Arial"/>
          <w:b/>
        </w:rPr>
        <w:t>Efficient and Effective:</w:t>
      </w:r>
    </w:p>
    <w:p w14:paraId="443D122D" w14:textId="77777777" w:rsidR="00912A6E" w:rsidRPr="00A664C3" w:rsidRDefault="00912A6E" w:rsidP="00A664C3">
      <w:pPr>
        <w:spacing w:line="276" w:lineRule="auto"/>
        <w:ind w:left="720"/>
        <w:jc w:val="both"/>
        <w:rPr>
          <w:rFonts w:ascii="Nunito" w:hAnsi="Nunito" w:cs="Arial"/>
        </w:rPr>
      </w:pPr>
      <w:r w:rsidRPr="00A664C3">
        <w:rPr>
          <w:rFonts w:ascii="Nunito" w:hAnsi="Nunito" w:cs="Arial"/>
        </w:rPr>
        <w:t>We will work efficiently and effectively, continuously looking for ways to improve and deliver value for money</w:t>
      </w:r>
      <w:r w:rsidR="006A1A2F" w:rsidRPr="00A664C3">
        <w:rPr>
          <w:rFonts w:ascii="Nunito" w:hAnsi="Nunito" w:cs="Arial"/>
        </w:rPr>
        <w:t>.</w:t>
      </w:r>
    </w:p>
    <w:p w14:paraId="75EF2D7F" w14:textId="77777777" w:rsidR="00503DFD" w:rsidRPr="00A664C3" w:rsidRDefault="00503DFD" w:rsidP="00A664C3">
      <w:pPr>
        <w:spacing w:line="276" w:lineRule="auto"/>
        <w:jc w:val="both"/>
        <w:rPr>
          <w:rFonts w:ascii="Nunito" w:hAnsi="Nunito" w:cs="Arial"/>
        </w:rPr>
      </w:pPr>
    </w:p>
    <w:p w14:paraId="73B16994" w14:textId="77777777" w:rsidR="001C49B4" w:rsidRPr="00A664C3" w:rsidRDefault="00503DFD" w:rsidP="00A664C3">
      <w:pPr>
        <w:spacing w:line="276" w:lineRule="auto"/>
        <w:jc w:val="both"/>
        <w:rPr>
          <w:rFonts w:ascii="Nunito" w:hAnsi="Nunito" w:cs="Arial"/>
        </w:rPr>
      </w:pPr>
      <w:r w:rsidRPr="00A664C3">
        <w:rPr>
          <w:rFonts w:ascii="Nunito" w:hAnsi="Nunito" w:cs="Arial"/>
          <w:noProof/>
        </w:rPr>
        <w:drawing>
          <wp:inline distT="0" distB="0" distL="0" distR="0" wp14:anchorId="2FFEEE08" wp14:editId="61FE7029">
            <wp:extent cx="5274310" cy="996077"/>
            <wp:effectExtent l="0" t="0" r="2540" b="0"/>
            <wp:docPr id="1" name="Picture 1" descr="C:\Users\Karen.Willoughby\AppData\Local\Microsoft\Windows\Temporary Internet Files\Content.IE5\XXJQJTHV\Wellingborough_Values 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Willoughby\AppData\Local\Microsoft\Windows\Temporary Internet Files\Content.IE5\XXJQJTHV\Wellingborough_Values Icon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4310" cy="996077"/>
                    </a:xfrm>
                    <a:prstGeom prst="rect">
                      <a:avLst/>
                    </a:prstGeom>
                    <a:noFill/>
                    <a:ln>
                      <a:noFill/>
                    </a:ln>
                  </pic:spPr>
                </pic:pic>
              </a:graphicData>
            </a:graphic>
          </wp:inline>
        </w:drawing>
      </w:r>
    </w:p>
    <w:p w14:paraId="782C4A20" w14:textId="77777777" w:rsidR="001C49B4" w:rsidRPr="00A664C3" w:rsidRDefault="001C49B4" w:rsidP="00A664C3">
      <w:pPr>
        <w:spacing w:line="276" w:lineRule="auto"/>
        <w:jc w:val="both"/>
        <w:rPr>
          <w:rFonts w:ascii="Nunito" w:hAnsi="Nunito" w:cs="Arial"/>
        </w:rPr>
      </w:pPr>
    </w:p>
    <w:p w14:paraId="5624951A" w14:textId="77777777" w:rsidR="00276FAD" w:rsidRPr="00A664C3" w:rsidRDefault="00F415DC" w:rsidP="00A664C3">
      <w:pPr>
        <w:spacing w:line="276" w:lineRule="auto"/>
        <w:ind w:left="709"/>
        <w:jc w:val="both"/>
        <w:rPr>
          <w:rFonts w:ascii="Nunito" w:hAnsi="Nunito" w:cs="Arial"/>
        </w:rPr>
      </w:pPr>
      <w:r w:rsidRPr="00A664C3">
        <w:rPr>
          <w:rFonts w:ascii="Nunito" w:hAnsi="Nunito" w:cs="Arial"/>
        </w:rPr>
        <w:t>Greatwell</w:t>
      </w:r>
      <w:r w:rsidR="001C49B4" w:rsidRPr="00A664C3">
        <w:rPr>
          <w:rFonts w:ascii="Nunito" w:hAnsi="Nunito" w:cs="Arial"/>
        </w:rPr>
        <w:t xml:space="preserve"> Homes is a not for profit housing association. </w:t>
      </w:r>
    </w:p>
    <w:p w14:paraId="5478DA70" w14:textId="77777777" w:rsidR="00276FAD" w:rsidRPr="00A664C3" w:rsidRDefault="00276FAD" w:rsidP="00A664C3">
      <w:pPr>
        <w:spacing w:line="276" w:lineRule="auto"/>
        <w:jc w:val="both"/>
        <w:rPr>
          <w:rFonts w:ascii="Nunito" w:hAnsi="Nunito" w:cs="Arial"/>
        </w:rPr>
      </w:pPr>
    </w:p>
    <w:p w14:paraId="3B60EC48" w14:textId="5F7401C6" w:rsidR="00350BC1" w:rsidRPr="00A664C3" w:rsidRDefault="004A6981" w:rsidP="00A664C3">
      <w:pPr>
        <w:spacing w:line="276" w:lineRule="auto"/>
        <w:ind w:left="709"/>
        <w:jc w:val="both"/>
        <w:rPr>
          <w:rFonts w:ascii="Nunito" w:hAnsi="Nunito" w:cs="Arial"/>
        </w:rPr>
      </w:pPr>
      <w:r w:rsidRPr="00A664C3">
        <w:rPr>
          <w:rFonts w:ascii="Nunito" w:hAnsi="Nunito" w:cs="Arial"/>
        </w:rPr>
        <w:t>For further information</w:t>
      </w:r>
      <w:r w:rsidR="00F415DC" w:rsidRPr="00A664C3">
        <w:rPr>
          <w:rFonts w:ascii="Nunito" w:hAnsi="Nunito" w:cs="Arial"/>
        </w:rPr>
        <w:t xml:space="preserve"> about Greatwell </w:t>
      </w:r>
      <w:r w:rsidR="00993D51" w:rsidRPr="00A664C3">
        <w:rPr>
          <w:rFonts w:ascii="Nunito" w:hAnsi="Nunito" w:cs="Arial"/>
        </w:rPr>
        <w:t>Homes</w:t>
      </w:r>
      <w:r w:rsidRPr="00A664C3">
        <w:rPr>
          <w:rFonts w:ascii="Nunito" w:hAnsi="Nunito" w:cs="Arial"/>
        </w:rPr>
        <w:t xml:space="preserve"> please refer to our website at </w:t>
      </w:r>
      <w:hyperlink r:id="rId14" w:history="1">
        <w:r w:rsidR="009721D1" w:rsidRPr="00A664C3">
          <w:rPr>
            <w:rStyle w:val="Hyperlink"/>
            <w:rFonts w:ascii="Nunito" w:hAnsi="Nunito"/>
          </w:rPr>
          <w:t>www.greatwellhomes.org.uk</w:t>
        </w:r>
      </w:hyperlink>
    </w:p>
    <w:p w14:paraId="2FF14935" w14:textId="77777777" w:rsidR="000112DC" w:rsidRPr="00A664C3" w:rsidRDefault="000112DC" w:rsidP="00A664C3">
      <w:pPr>
        <w:spacing w:line="276" w:lineRule="auto"/>
        <w:jc w:val="both"/>
        <w:rPr>
          <w:rFonts w:ascii="Nunito" w:hAnsi="Nunito"/>
        </w:rPr>
      </w:pPr>
    </w:p>
    <w:p w14:paraId="32AD3536" w14:textId="0061FECD" w:rsidR="00066FC9" w:rsidRPr="00A664C3" w:rsidRDefault="0097795B" w:rsidP="00A664C3">
      <w:pPr>
        <w:spacing w:line="276" w:lineRule="auto"/>
        <w:jc w:val="both"/>
        <w:rPr>
          <w:rFonts w:ascii="Nunito" w:hAnsi="Nunito"/>
          <w:b/>
          <w:u w:val="single"/>
        </w:rPr>
      </w:pPr>
      <w:r w:rsidRPr="00A664C3">
        <w:rPr>
          <w:rFonts w:ascii="Nunito" w:hAnsi="Nunito"/>
          <w:b/>
        </w:rPr>
        <w:t>2.</w:t>
      </w:r>
      <w:r w:rsidRPr="00A664C3">
        <w:rPr>
          <w:rFonts w:ascii="Nunito" w:hAnsi="Nunito"/>
          <w:b/>
        </w:rPr>
        <w:tab/>
      </w:r>
      <w:r w:rsidR="00A64FB6" w:rsidRPr="00A664C3">
        <w:rPr>
          <w:rFonts w:ascii="Nunito" w:hAnsi="Nunito" w:cs="Arial"/>
          <w:b/>
        </w:rPr>
        <w:t>The Key Aims, Objectives and Outcomes</w:t>
      </w:r>
    </w:p>
    <w:p w14:paraId="20AAB56D" w14:textId="734E9470" w:rsidR="00A64FB6" w:rsidRPr="00A664C3" w:rsidRDefault="00F91B5B" w:rsidP="00A664C3">
      <w:pPr>
        <w:spacing w:line="276" w:lineRule="auto"/>
        <w:ind w:left="720"/>
        <w:jc w:val="both"/>
        <w:rPr>
          <w:rFonts w:ascii="Nunito" w:hAnsi="Nunito" w:cs="Arial"/>
        </w:rPr>
      </w:pPr>
      <w:r w:rsidRPr="00A664C3">
        <w:rPr>
          <w:rFonts w:ascii="Nunito" w:hAnsi="Nunito" w:cs="Arial"/>
        </w:rPr>
        <w:t xml:space="preserve">Greatwell Homes is looking to set up a </w:t>
      </w:r>
      <w:r w:rsidR="00A64FB6" w:rsidRPr="00A664C3">
        <w:rPr>
          <w:rFonts w:ascii="Nunito" w:hAnsi="Nunito" w:cs="Arial"/>
        </w:rPr>
        <w:t>P</w:t>
      </w:r>
      <w:r w:rsidRPr="00A664C3">
        <w:rPr>
          <w:rFonts w:ascii="Nunito" w:hAnsi="Nunito" w:cs="Arial"/>
        </w:rPr>
        <w:t xml:space="preserve">referred Suppliers List (PSL) of local </w:t>
      </w:r>
      <w:r w:rsidR="00A64FB6" w:rsidRPr="00A664C3">
        <w:rPr>
          <w:rFonts w:ascii="Nunito" w:hAnsi="Nunito" w:cs="Arial"/>
        </w:rPr>
        <w:t>building trades</w:t>
      </w:r>
      <w:r w:rsidR="00B805CD" w:rsidRPr="00A664C3">
        <w:rPr>
          <w:rFonts w:ascii="Nunito" w:hAnsi="Nunito" w:cs="Arial"/>
        </w:rPr>
        <w:t xml:space="preserve"> </w:t>
      </w:r>
      <w:r w:rsidR="00A64FB6" w:rsidRPr="00A664C3">
        <w:rPr>
          <w:rFonts w:ascii="Nunito" w:hAnsi="Nunito" w:cs="Arial"/>
        </w:rPr>
        <w:t xml:space="preserve">contractors </w:t>
      </w:r>
      <w:r w:rsidR="00B805CD" w:rsidRPr="00A664C3">
        <w:rPr>
          <w:rFonts w:ascii="Nunito" w:hAnsi="Nunito" w:cs="Arial"/>
        </w:rPr>
        <w:t xml:space="preserve">who will be able to provide ad hoc </w:t>
      </w:r>
      <w:r w:rsidR="00A64FB6" w:rsidRPr="00A664C3">
        <w:rPr>
          <w:rFonts w:ascii="Nunito" w:hAnsi="Nunito" w:cs="Arial"/>
        </w:rPr>
        <w:t>services complementing our in-house repairs, maintenance and voids teams</w:t>
      </w:r>
      <w:r w:rsidR="00B805CD" w:rsidRPr="00A664C3">
        <w:rPr>
          <w:rFonts w:ascii="Nunito" w:hAnsi="Nunito" w:cs="Arial"/>
        </w:rPr>
        <w:t xml:space="preserve">. </w:t>
      </w:r>
      <w:r w:rsidR="00A64FB6" w:rsidRPr="00A664C3">
        <w:rPr>
          <w:rFonts w:ascii="Nunito" w:hAnsi="Nunito" w:cs="Arial"/>
        </w:rPr>
        <w:t>On 1</w:t>
      </w:r>
      <w:r w:rsidR="00A64FB6" w:rsidRPr="00A664C3">
        <w:rPr>
          <w:rFonts w:ascii="Nunito" w:hAnsi="Nunito" w:cs="Arial"/>
          <w:vertAlign w:val="superscript"/>
        </w:rPr>
        <w:t>st</w:t>
      </w:r>
      <w:r w:rsidR="00A64FB6" w:rsidRPr="00A664C3">
        <w:rPr>
          <w:rFonts w:ascii="Nunito" w:hAnsi="Nunito" w:cs="Arial"/>
        </w:rPr>
        <w:t xml:space="preserve"> April 2017 Greatwell Homes successfully launched an in-house Repairs and </w:t>
      </w:r>
      <w:r w:rsidR="00A64FB6" w:rsidRPr="00A664C3">
        <w:rPr>
          <w:rFonts w:ascii="Nunito" w:hAnsi="Nunito" w:cs="Arial"/>
        </w:rPr>
        <w:lastRenderedPageBreak/>
        <w:t>Maintenance Service, followed in April 2018 with bringing the Voids Service in-house. While these services are running successfully it is recognised that on occasion, due to the quantity</w:t>
      </w:r>
      <w:r w:rsidR="00A00B9F">
        <w:rPr>
          <w:rFonts w:ascii="Nunito" w:hAnsi="Nunito" w:cs="Arial"/>
        </w:rPr>
        <w:t xml:space="preserve"> and type</w:t>
      </w:r>
      <w:r w:rsidR="00A64FB6" w:rsidRPr="00A664C3">
        <w:rPr>
          <w:rFonts w:ascii="Nunito" w:hAnsi="Nunito" w:cs="Arial"/>
        </w:rPr>
        <w:t xml:space="preserve"> of work, sub-contractors are needed to ensure that the work is completed to corporate deadlines and to meet our customer expectation and satisfaction. Rather than this sub-contracting work being carried out on a piecemeal basis and to increase the efficiency of our services we are looking to put together a PSL of vetted contractors that can be called upon when necessary </w:t>
      </w:r>
      <w:r w:rsidR="00EB6A3B" w:rsidRPr="00A664C3">
        <w:rPr>
          <w:rFonts w:ascii="Nunito" w:hAnsi="Nunito" w:cs="Arial"/>
        </w:rPr>
        <w:t>producing the following outcomes:</w:t>
      </w:r>
    </w:p>
    <w:p w14:paraId="2A00525A" w14:textId="77777777" w:rsidR="00EB6A3B" w:rsidRPr="00A664C3" w:rsidRDefault="00EB6A3B" w:rsidP="00A664C3">
      <w:pPr>
        <w:pStyle w:val="ListParagraph"/>
        <w:numPr>
          <w:ilvl w:val="0"/>
          <w:numId w:val="24"/>
        </w:numPr>
        <w:spacing w:after="0" w:line="276" w:lineRule="auto"/>
        <w:jc w:val="both"/>
        <w:rPr>
          <w:rFonts w:ascii="Nunito" w:hAnsi="Nunito" w:cs="Arial"/>
          <w:szCs w:val="24"/>
        </w:rPr>
      </w:pPr>
      <w:r w:rsidRPr="00A664C3">
        <w:rPr>
          <w:rFonts w:ascii="Nunito" w:hAnsi="Nunito" w:cs="Arial"/>
          <w:szCs w:val="24"/>
        </w:rPr>
        <w:t>Increase services and efficiencies and improvements;</w:t>
      </w:r>
    </w:p>
    <w:p w14:paraId="6964070E" w14:textId="77777777" w:rsidR="00EB6A3B" w:rsidRPr="00A664C3" w:rsidRDefault="00EB6A3B" w:rsidP="00A664C3">
      <w:pPr>
        <w:pStyle w:val="ListParagraph"/>
        <w:numPr>
          <w:ilvl w:val="0"/>
          <w:numId w:val="24"/>
        </w:numPr>
        <w:spacing w:after="0" w:line="276" w:lineRule="auto"/>
        <w:jc w:val="both"/>
        <w:rPr>
          <w:rFonts w:ascii="Nunito" w:hAnsi="Nunito" w:cs="Arial"/>
          <w:szCs w:val="24"/>
        </w:rPr>
      </w:pPr>
      <w:r w:rsidRPr="00A664C3">
        <w:rPr>
          <w:rFonts w:ascii="Nunito" w:hAnsi="Nunito" w:cs="Arial"/>
          <w:szCs w:val="24"/>
        </w:rPr>
        <w:t>Improve Customer Satisfaction;</w:t>
      </w:r>
    </w:p>
    <w:p w14:paraId="3D6FA56A" w14:textId="77777777" w:rsidR="00EB6A3B" w:rsidRPr="00A664C3" w:rsidRDefault="00EB6A3B" w:rsidP="00A664C3">
      <w:pPr>
        <w:pStyle w:val="ListParagraph"/>
        <w:numPr>
          <w:ilvl w:val="0"/>
          <w:numId w:val="24"/>
        </w:numPr>
        <w:spacing w:after="0" w:line="276" w:lineRule="auto"/>
        <w:jc w:val="both"/>
        <w:rPr>
          <w:rFonts w:ascii="Nunito" w:hAnsi="Nunito" w:cs="Arial"/>
          <w:szCs w:val="24"/>
        </w:rPr>
      </w:pPr>
      <w:r w:rsidRPr="00A664C3">
        <w:rPr>
          <w:rFonts w:ascii="Nunito" w:hAnsi="Nunito" w:cs="Arial"/>
          <w:szCs w:val="24"/>
        </w:rPr>
        <w:t>Achieve Value for Money;</w:t>
      </w:r>
    </w:p>
    <w:p w14:paraId="7F299A9C" w14:textId="77777777" w:rsidR="00EB6A3B" w:rsidRPr="00A664C3" w:rsidRDefault="00EB6A3B" w:rsidP="00A664C3">
      <w:pPr>
        <w:pStyle w:val="ListParagraph"/>
        <w:numPr>
          <w:ilvl w:val="0"/>
          <w:numId w:val="24"/>
        </w:numPr>
        <w:spacing w:after="0" w:line="276" w:lineRule="auto"/>
        <w:jc w:val="both"/>
        <w:rPr>
          <w:rFonts w:ascii="Nunito" w:hAnsi="Nunito" w:cs="Arial"/>
          <w:szCs w:val="24"/>
        </w:rPr>
      </w:pPr>
      <w:r w:rsidRPr="00A664C3">
        <w:rPr>
          <w:rFonts w:ascii="Nunito" w:hAnsi="Nunito" w:cs="Arial"/>
          <w:szCs w:val="24"/>
        </w:rPr>
        <w:t>Develop a strategic partnership with a supplier who will deliver social value within the community.</w:t>
      </w:r>
    </w:p>
    <w:p w14:paraId="498E8A62" w14:textId="77777777" w:rsidR="00B805CD" w:rsidRPr="00A664C3" w:rsidRDefault="00B805CD" w:rsidP="00A664C3">
      <w:pPr>
        <w:spacing w:line="276" w:lineRule="auto"/>
        <w:jc w:val="both"/>
        <w:rPr>
          <w:rFonts w:ascii="Nunito" w:hAnsi="Nunito" w:cs="Arial"/>
        </w:rPr>
      </w:pPr>
    </w:p>
    <w:p w14:paraId="5376B353" w14:textId="1ED8BAB9" w:rsidR="00205956" w:rsidRPr="00A664C3" w:rsidRDefault="0097795B" w:rsidP="00A664C3">
      <w:pPr>
        <w:spacing w:line="276" w:lineRule="auto"/>
        <w:jc w:val="both"/>
        <w:rPr>
          <w:rFonts w:ascii="Nunito" w:hAnsi="Nunito" w:cs="Arial"/>
          <w:b/>
        </w:rPr>
      </w:pPr>
      <w:r w:rsidRPr="00A664C3">
        <w:rPr>
          <w:rFonts w:ascii="Nunito" w:hAnsi="Nunito" w:cs="Arial"/>
          <w:b/>
        </w:rPr>
        <w:t>2.1</w:t>
      </w:r>
      <w:r w:rsidRPr="00A664C3">
        <w:rPr>
          <w:rFonts w:ascii="Nunito" w:hAnsi="Nunito" w:cs="Arial"/>
          <w:b/>
        </w:rPr>
        <w:tab/>
      </w:r>
      <w:r w:rsidR="00A64FB6" w:rsidRPr="00A664C3">
        <w:rPr>
          <w:rFonts w:ascii="Nunito" w:hAnsi="Nunito" w:cs="Arial"/>
          <w:b/>
        </w:rPr>
        <w:t xml:space="preserve">Areas of work </w:t>
      </w:r>
      <w:r w:rsidR="00EB6A3B" w:rsidRPr="00A664C3">
        <w:rPr>
          <w:rFonts w:ascii="Nunito" w:hAnsi="Nunito" w:cs="Arial"/>
          <w:b/>
        </w:rPr>
        <w:t>we are looking to cover</w:t>
      </w:r>
      <w:r w:rsidR="00B805CD" w:rsidRPr="00A664C3">
        <w:rPr>
          <w:rFonts w:ascii="Nunito" w:hAnsi="Nunito" w:cs="Arial"/>
          <w:b/>
        </w:rPr>
        <w:t xml:space="preserve"> </w:t>
      </w:r>
    </w:p>
    <w:p w14:paraId="0BCA6A65" w14:textId="00D9B619" w:rsidR="00066FC9" w:rsidRPr="00A664C3" w:rsidRDefault="00CE2AEA" w:rsidP="00A664C3">
      <w:pPr>
        <w:spacing w:line="276" w:lineRule="auto"/>
        <w:ind w:firstLine="720"/>
        <w:jc w:val="both"/>
        <w:rPr>
          <w:rFonts w:ascii="Nunito" w:hAnsi="Nunito" w:cs="Arial"/>
          <w:color w:val="FF0000"/>
        </w:rPr>
      </w:pPr>
      <w:r w:rsidRPr="00A664C3">
        <w:rPr>
          <w:rFonts w:ascii="Nunito" w:hAnsi="Nunito" w:cs="Arial"/>
        </w:rPr>
        <w:t xml:space="preserve">The </w:t>
      </w:r>
      <w:r w:rsidR="00B805CD" w:rsidRPr="00A664C3">
        <w:rPr>
          <w:rFonts w:ascii="Nunito" w:hAnsi="Nunito" w:cs="Arial"/>
        </w:rPr>
        <w:t>areas of work</w:t>
      </w:r>
      <w:r w:rsidR="00066FC9" w:rsidRPr="00A664C3">
        <w:rPr>
          <w:rFonts w:ascii="Nunito" w:hAnsi="Nunito" w:cs="Arial"/>
        </w:rPr>
        <w:t xml:space="preserve"> </w:t>
      </w:r>
      <w:r w:rsidR="00B805CD" w:rsidRPr="00A664C3">
        <w:rPr>
          <w:rFonts w:ascii="Nunito" w:hAnsi="Nunito" w:cs="Arial"/>
        </w:rPr>
        <w:t xml:space="preserve">we are hoping to cover </w:t>
      </w:r>
      <w:r w:rsidR="00702504">
        <w:rPr>
          <w:rFonts w:ascii="Nunito" w:hAnsi="Nunito" w:cs="Arial"/>
        </w:rPr>
        <w:t>but not limited to</w:t>
      </w:r>
      <w:r w:rsidR="00A00B9F">
        <w:rPr>
          <w:rFonts w:ascii="Nunito" w:hAnsi="Nunito" w:cs="Arial"/>
        </w:rPr>
        <w:t>,</w:t>
      </w:r>
      <w:r w:rsidR="00702504">
        <w:rPr>
          <w:rFonts w:ascii="Nunito" w:hAnsi="Nunito" w:cs="Arial"/>
        </w:rPr>
        <w:t xml:space="preserve"> </w:t>
      </w:r>
      <w:r w:rsidR="00B805CD" w:rsidRPr="00A664C3">
        <w:rPr>
          <w:rFonts w:ascii="Nunito" w:hAnsi="Nunito" w:cs="Arial"/>
        </w:rPr>
        <w:t>are</w:t>
      </w:r>
      <w:r w:rsidR="00066FC9" w:rsidRPr="00A664C3">
        <w:rPr>
          <w:rFonts w:ascii="Nunito" w:hAnsi="Nunito" w:cs="Arial"/>
        </w:rPr>
        <w:t>:</w:t>
      </w:r>
      <w:r w:rsidR="006A1A2F" w:rsidRPr="00A664C3">
        <w:rPr>
          <w:rFonts w:ascii="Nunito" w:hAnsi="Nunito" w:cs="Arial"/>
        </w:rPr>
        <w:t xml:space="preserve"> </w:t>
      </w:r>
    </w:p>
    <w:p w14:paraId="6F60661A" w14:textId="4A60B82E" w:rsidR="00066FC9" w:rsidRPr="008E4500" w:rsidRDefault="008E4500" w:rsidP="008E4500">
      <w:pPr>
        <w:spacing w:line="276" w:lineRule="auto"/>
        <w:ind w:left="720"/>
        <w:jc w:val="both"/>
        <w:rPr>
          <w:rFonts w:ascii="Nunito" w:hAnsi="Nunito" w:cs="Arial"/>
        </w:rPr>
      </w:pPr>
      <w:r>
        <w:rPr>
          <w:rFonts w:ascii="Nunito" w:hAnsi="Nunito" w:cs="Arial"/>
        </w:rPr>
        <w:t>1.</w:t>
      </w:r>
      <w:r>
        <w:rPr>
          <w:rFonts w:ascii="Nunito" w:hAnsi="Nunito" w:cs="Arial"/>
        </w:rPr>
        <w:tab/>
      </w:r>
      <w:r w:rsidR="005B2731" w:rsidRPr="008E4500">
        <w:rPr>
          <w:rFonts w:ascii="Nunito" w:hAnsi="Nunito" w:cs="Arial"/>
        </w:rPr>
        <w:t>Groundworks</w:t>
      </w:r>
    </w:p>
    <w:p w14:paraId="6039E33D" w14:textId="13852580" w:rsidR="00066FC9" w:rsidRPr="008E4500" w:rsidRDefault="008E4500" w:rsidP="008E4500">
      <w:pPr>
        <w:spacing w:line="276" w:lineRule="auto"/>
        <w:ind w:firstLine="720"/>
        <w:jc w:val="both"/>
        <w:rPr>
          <w:rFonts w:ascii="Nunito" w:hAnsi="Nunito" w:cs="Arial"/>
        </w:rPr>
      </w:pPr>
      <w:r>
        <w:rPr>
          <w:rFonts w:ascii="Nunito" w:hAnsi="Nunito" w:cs="Arial"/>
        </w:rPr>
        <w:t>2.</w:t>
      </w:r>
      <w:r>
        <w:rPr>
          <w:rFonts w:ascii="Nunito" w:hAnsi="Nunito" w:cs="Arial"/>
        </w:rPr>
        <w:tab/>
      </w:r>
      <w:r w:rsidR="005B2731" w:rsidRPr="008E4500">
        <w:rPr>
          <w:rFonts w:ascii="Nunito" w:hAnsi="Nunito" w:cs="Arial"/>
        </w:rPr>
        <w:t>Fencing</w:t>
      </w:r>
    </w:p>
    <w:p w14:paraId="71D23225" w14:textId="350997A1" w:rsidR="00D94479" w:rsidRPr="008E4500" w:rsidRDefault="008E4500" w:rsidP="008E4500">
      <w:pPr>
        <w:spacing w:line="276" w:lineRule="auto"/>
        <w:ind w:firstLine="720"/>
        <w:jc w:val="both"/>
        <w:rPr>
          <w:rFonts w:ascii="Nunito" w:hAnsi="Nunito" w:cs="Arial"/>
        </w:rPr>
      </w:pPr>
      <w:r>
        <w:rPr>
          <w:rFonts w:ascii="Nunito" w:hAnsi="Nunito" w:cs="Arial"/>
        </w:rPr>
        <w:t>3.</w:t>
      </w:r>
      <w:r>
        <w:rPr>
          <w:rFonts w:ascii="Nunito" w:hAnsi="Nunito" w:cs="Arial"/>
        </w:rPr>
        <w:tab/>
      </w:r>
      <w:r w:rsidR="005B2731" w:rsidRPr="008E4500">
        <w:rPr>
          <w:rFonts w:ascii="Nunito" w:hAnsi="Nunito" w:cs="Arial"/>
        </w:rPr>
        <w:t>Plastering</w:t>
      </w:r>
    </w:p>
    <w:p w14:paraId="2F89BAF6" w14:textId="1415B5E9" w:rsidR="005B2731" w:rsidRPr="008E4500" w:rsidRDefault="008E4500" w:rsidP="008E4500">
      <w:pPr>
        <w:spacing w:line="276" w:lineRule="auto"/>
        <w:ind w:firstLine="720"/>
        <w:jc w:val="both"/>
        <w:rPr>
          <w:rFonts w:ascii="Nunito" w:hAnsi="Nunito" w:cs="Arial"/>
        </w:rPr>
      </w:pPr>
      <w:r>
        <w:rPr>
          <w:rFonts w:ascii="Nunito" w:hAnsi="Nunito" w:cs="Arial"/>
        </w:rPr>
        <w:t>4.</w:t>
      </w:r>
      <w:r>
        <w:rPr>
          <w:rFonts w:ascii="Nunito" w:hAnsi="Nunito" w:cs="Arial"/>
        </w:rPr>
        <w:tab/>
      </w:r>
      <w:r w:rsidR="005B2731" w:rsidRPr="008E4500">
        <w:rPr>
          <w:rFonts w:ascii="Nunito" w:hAnsi="Nunito" w:cs="Arial"/>
        </w:rPr>
        <w:t>Void works (multi trade)</w:t>
      </w:r>
    </w:p>
    <w:p w14:paraId="16E2E9E1" w14:textId="3F16549D" w:rsidR="005B2731" w:rsidRPr="008E4500" w:rsidRDefault="008E4500" w:rsidP="008E4500">
      <w:pPr>
        <w:spacing w:line="276" w:lineRule="auto"/>
        <w:ind w:firstLine="720"/>
        <w:jc w:val="both"/>
        <w:rPr>
          <w:rFonts w:ascii="Nunito" w:hAnsi="Nunito" w:cs="Arial"/>
        </w:rPr>
      </w:pPr>
      <w:r>
        <w:rPr>
          <w:rFonts w:ascii="Nunito" w:hAnsi="Nunito" w:cs="Arial"/>
        </w:rPr>
        <w:t>5.</w:t>
      </w:r>
      <w:r>
        <w:rPr>
          <w:rFonts w:ascii="Nunito" w:hAnsi="Nunito" w:cs="Arial"/>
        </w:rPr>
        <w:tab/>
      </w:r>
      <w:r w:rsidR="005B2731" w:rsidRPr="008E4500">
        <w:rPr>
          <w:rFonts w:ascii="Nunito" w:hAnsi="Nunito" w:cs="Arial"/>
        </w:rPr>
        <w:t>Clearance</w:t>
      </w:r>
    </w:p>
    <w:p w14:paraId="61E9EC84" w14:textId="3DEB4B5F" w:rsidR="005B2731" w:rsidRPr="008E4500" w:rsidRDefault="008E4500" w:rsidP="008E4500">
      <w:pPr>
        <w:spacing w:line="276" w:lineRule="auto"/>
        <w:ind w:firstLine="720"/>
        <w:jc w:val="both"/>
        <w:rPr>
          <w:rFonts w:ascii="Nunito" w:hAnsi="Nunito" w:cs="Arial"/>
        </w:rPr>
      </w:pPr>
      <w:r>
        <w:rPr>
          <w:rFonts w:ascii="Nunito" w:hAnsi="Nunito" w:cs="Arial"/>
        </w:rPr>
        <w:t>6.</w:t>
      </w:r>
      <w:r>
        <w:rPr>
          <w:rFonts w:ascii="Nunito" w:hAnsi="Nunito" w:cs="Arial"/>
        </w:rPr>
        <w:tab/>
      </w:r>
      <w:r w:rsidR="005B2731" w:rsidRPr="008E4500">
        <w:rPr>
          <w:rFonts w:ascii="Nunito" w:hAnsi="Nunito" w:cs="Arial"/>
        </w:rPr>
        <w:t>Cleaning</w:t>
      </w:r>
    </w:p>
    <w:p w14:paraId="1D1C8690" w14:textId="1FAE69F0" w:rsidR="005B2731" w:rsidRPr="008E4500" w:rsidRDefault="008E4500" w:rsidP="008E4500">
      <w:pPr>
        <w:spacing w:line="276" w:lineRule="auto"/>
        <w:ind w:firstLine="720"/>
        <w:jc w:val="both"/>
        <w:rPr>
          <w:rFonts w:ascii="Nunito" w:hAnsi="Nunito" w:cs="Arial"/>
        </w:rPr>
      </w:pPr>
      <w:r>
        <w:rPr>
          <w:rFonts w:ascii="Nunito" w:hAnsi="Nunito" w:cs="Arial"/>
        </w:rPr>
        <w:t>7.</w:t>
      </w:r>
      <w:r>
        <w:rPr>
          <w:rFonts w:ascii="Nunito" w:hAnsi="Nunito" w:cs="Arial"/>
        </w:rPr>
        <w:tab/>
      </w:r>
      <w:r w:rsidR="005B2731" w:rsidRPr="008E4500">
        <w:rPr>
          <w:rFonts w:ascii="Nunito" w:hAnsi="Nunito" w:cs="Arial"/>
        </w:rPr>
        <w:t>Electrical</w:t>
      </w:r>
    </w:p>
    <w:p w14:paraId="34C7056D" w14:textId="6CF773EC" w:rsidR="005B2731" w:rsidRPr="008E4500" w:rsidRDefault="008E4500" w:rsidP="008E4500">
      <w:pPr>
        <w:spacing w:line="276" w:lineRule="auto"/>
        <w:ind w:firstLine="720"/>
        <w:jc w:val="both"/>
        <w:rPr>
          <w:rFonts w:ascii="Nunito" w:hAnsi="Nunito" w:cs="Arial"/>
        </w:rPr>
      </w:pPr>
      <w:r>
        <w:rPr>
          <w:rFonts w:ascii="Nunito" w:hAnsi="Nunito" w:cs="Arial"/>
        </w:rPr>
        <w:t xml:space="preserve">8. </w:t>
      </w:r>
      <w:r>
        <w:rPr>
          <w:rFonts w:ascii="Nunito" w:hAnsi="Nunito" w:cs="Arial"/>
        </w:rPr>
        <w:tab/>
      </w:r>
      <w:r w:rsidR="005B2731" w:rsidRPr="008E4500">
        <w:rPr>
          <w:rFonts w:ascii="Nunito" w:hAnsi="Nunito" w:cs="Arial"/>
        </w:rPr>
        <w:t>Glazing</w:t>
      </w:r>
    </w:p>
    <w:p w14:paraId="799EC565" w14:textId="06BE4395" w:rsidR="005B2731" w:rsidRPr="008E4500" w:rsidRDefault="008E4500" w:rsidP="008E4500">
      <w:pPr>
        <w:spacing w:line="276" w:lineRule="auto"/>
        <w:ind w:firstLine="720"/>
        <w:jc w:val="both"/>
        <w:rPr>
          <w:rFonts w:ascii="Nunito" w:hAnsi="Nunito" w:cs="Arial"/>
        </w:rPr>
      </w:pPr>
      <w:r>
        <w:rPr>
          <w:rFonts w:ascii="Nunito" w:hAnsi="Nunito" w:cs="Arial"/>
        </w:rPr>
        <w:t>9.</w:t>
      </w:r>
      <w:r>
        <w:rPr>
          <w:rFonts w:ascii="Nunito" w:hAnsi="Nunito" w:cs="Arial"/>
        </w:rPr>
        <w:tab/>
      </w:r>
      <w:r w:rsidR="005B2731" w:rsidRPr="008E4500">
        <w:rPr>
          <w:rFonts w:ascii="Nunito" w:hAnsi="Nunito" w:cs="Arial"/>
        </w:rPr>
        <w:t>Lock smith</w:t>
      </w:r>
    </w:p>
    <w:p w14:paraId="3616242F" w14:textId="7CF2C23A" w:rsidR="005B2731" w:rsidRPr="008E4500" w:rsidRDefault="008E4500" w:rsidP="008E4500">
      <w:pPr>
        <w:spacing w:line="276" w:lineRule="auto"/>
        <w:ind w:firstLine="720"/>
        <w:jc w:val="both"/>
        <w:rPr>
          <w:rFonts w:ascii="Nunito" w:hAnsi="Nunito" w:cs="Arial"/>
        </w:rPr>
      </w:pPr>
      <w:r>
        <w:rPr>
          <w:rFonts w:ascii="Nunito" w:hAnsi="Nunito" w:cs="Arial"/>
        </w:rPr>
        <w:t>10.</w:t>
      </w:r>
      <w:r>
        <w:rPr>
          <w:rFonts w:ascii="Nunito" w:hAnsi="Nunito" w:cs="Arial"/>
        </w:rPr>
        <w:tab/>
      </w:r>
      <w:r w:rsidR="005B2731" w:rsidRPr="008E4500">
        <w:rPr>
          <w:rFonts w:ascii="Nunito" w:hAnsi="Nunito" w:cs="Arial"/>
        </w:rPr>
        <w:t>Drainage</w:t>
      </w:r>
    </w:p>
    <w:p w14:paraId="7ECD4086" w14:textId="67AA18CC" w:rsidR="005B2731" w:rsidRPr="008E4500" w:rsidRDefault="008E4500" w:rsidP="008E4500">
      <w:pPr>
        <w:spacing w:line="276" w:lineRule="auto"/>
        <w:ind w:firstLine="720"/>
        <w:jc w:val="both"/>
        <w:rPr>
          <w:rFonts w:ascii="Nunito" w:hAnsi="Nunito" w:cs="Arial"/>
        </w:rPr>
      </w:pPr>
      <w:r>
        <w:rPr>
          <w:rFonts w:ascii="Nunito" w:hAnsi="Nunito" w:cs="Arial"/>
        </w:rPr>
        <w:t>11.</w:t>
      </w:r>
      <w:r>
        <w:rPr>
          <w:rFonts w:ascii="Nunito" w:hAnsi="Nunito" w:cs="Arial"/>
        </w:rPr>
        <w:tab/>
      </w:r>
      <w:r w:rsidR="005B2731" w:rsidRPr="008E4500">
        <w:rPr>
          <w:rFonts w:ascii="Nunito" w:hAnsi="Nunito" w:cs="Arial"/>
        </w:rPr>
        <w:t>Pest control</w:t>
      </w:r>
    </w:p>
    <w:p w14:paraId="74231670" w14:textId="35CCB012" w:rsidR="005B2731" w:rsidRPr="008E4500" w:rsidRDefault="008E4500" w:rsidP="008E4500">
      <w:pPr>
        <w:spacing w:line="276" w:lineRule="auto"/>
        <w:ind w:firstLine="720"/>
        <w:jc w:val="both"/>
        <w:rPr>
          <w:rFonts w:ascii="Nunito" w:hAnsi="Nunito" w:cs="Arial"/>
        </w:rPr>
      </w:pPr>
      <w:r>
        <w:rPr>
          <w:rFonts w:ascii="Nunito" w:hAnsi="Nunito" w:cs="Arial"/>
        </w:rPr>
        <w:t>12.</w:t>
      </w:r>
      <w:r>
        <w:rPr>
          <w:rFonts w:ascii="Nunito" w:hAnsi="Nunito" w:cs="Arial"/>
        </w:rPr>
        <w:tab/>
      </w:r>
      <w:r w:rsidR="005B2731" w:rsidRPr="008E4500">
        <w:rPr>
          <w:rFonts w:ascii="Nunito" w:hAnsi="Nunito" w:cs="Arial"/>
        </w:rPr>
        <w:t>Flooring</w:t>
      </w:r>
    </w:p>
    <w:p w14:paraId="5E90127B" w14:textId="44102550" w:rsidR="005B2731" w:rsidRDefault="008E4500" w:rsidP="008E4500">
      <w:pPr>
        <w:spacing w:line="276" w:lineRule="auto"/>
        <w:ind w:firstLine="720"/>
        <w:jc w:val="both"/>
        <w:rPr>
          <w:rFonts w:ascii="Nunito" w:hAnsi="Nunito" w:cs="Arial"/>
        </w:rPr>
      </w:pPr>
      <w:r>
        <w:rPr>
          <w:rFonts w:ascii="Nunito" w:hAnsi="Nunito" w:cs="Arial"/>
        </w:rPr>
        <w:t>13.</w:t>
      </w:r>
      <w:r>
        <w:rPr>
          <w:rFonts w:ascii="Nunito" w:hAnsi="Nunito" w:cs="Arial"/>
        </w:rPr>
        <w:tab/>
      </w:r>
      <w:r w:rsidR="005B2731" w:rsidRPr="008E4500">
        <w:rPr>
          <w:rFonts w:ascii="Nunito" w:hAnsi="Nunito" w:cs="Arial"/>
        </w:rPr>
        <w:t>Bricklaying</w:t>
      </w:r>
    </w:p>
    <w:p w14:paraId="3A743C83" w14:textId="52C0904E" w:rsidR="00DA0793" w:rsidRDefault="00DA0793" w:rsidP="008E4500">
      <w:pPr>
        <w:spacing w:line="276" w:lineRule="auto"/>
        <w:ind w:firstLine="720"/>
        <w:jc w:val="both"/>
        <w:rPr>
          <w:rFonts w:ascii="Nunito" w:hAnsi="Nunito" w:cs="Arial"/>
        </w:rPr>
      </w:pPr>
      <w:r>
        <w:rPr>
          <w:rFonts w:ascii="Nunito" w:hAnsi="Nunito" w:cs="Arial"/>
        </w:rPr>
        <w:t>14.</w:t>
      </w:r>
      <w:r>
        <w:rPr>
          <w:rFonts w:ascii="Nunito" w:hAnsi="Nunito" w:cs="Arial"/>
        </w:rPr>
        <w:tab/>
        <w:t>External works i.e. paving; tarmacking</w:t>
      </w:r>
    </w:p>
    <w:p w14:paraId="43B81A2C" w14:textId="6F04CEA9" w:rsidR="00DA0793" w:rsidRDefault="00DA0793" w:rsidP="008E4500">
      <w:pPr>
        <w:spacing w:line="276" w:lineRule="auto"/>
        <w:ind w:firstLine="720"/>
        <w:jc w:val="both"/>
        <w:rPr>
          <w:rFonts w:ascii="Nunito" w:hAnsi="Nunito" w:cs="Arial"/>
        </w:rPr>
      </w:pPr>
      <w:r>
        <w:rPr>
          <w:rFonts w:ascii="Nunito" w:hAnsi="Nunito" w:cs="Arial"/>
        </w:rPr>
        <w:t>15.</w:t>
      </w:r>
      <w:r>
        <w:rPr>
          <w:rFonts w:ascii="Nunito" w:hAnsi="Nunito" w:cs="Arial"/>
        </w:rPr>
        <w:tab/>
        <w:t>Electrical appliance/white goods replacement and servicing.</w:t>
      </w:r>
    </w:p>
    <w:p w14:paraId="2679161E" w14:textId="35284A8B" w:rsidR="00702504" w:rsidRPr="008E4500" w:rsidRDefault="00702504" w:rsidP="008E4500">
      <w:pPr>
        <w:spacing w:line="276" w:lineRule="auto"/>
        <w:ind w:firstLine="720"/>
        <w:jc w:val="both"/>
        <w:rPr>
          <w:rFonts w:ascii="Nunito" w:hAnsi="Nunito" w:cs="Arial"/>
        </w:rPr>
      </w:pPr>
      <w:r>
        <w:rPr>
          <w:rFonts w:ascii="Nunito" w:hAnsi="Nunito" w:cs="Arial"/>
        </w:rPr>
        <w:t>16.</w:t>
      </w:r>
      <w:r>
        <w:rPr>
          <w:rFonts w:ascii="Nunito" w:hAnsi="Nunito" w:cs="Arial"/>
        </w:rPr>
        <w:tab/>
        <w:t>Fire risk assessment and remedial works</w:t>
      </w:r>
    </w:p>
    <w:p w14:paraId="27DAB978" w14:textId="77777777" w:rsidR="0007607A" w:rsidRPr="00A664C3" w:rsidRDefault="0007607A" w:rsidP="00A664C3">
      <w:pPr>
        <w:pStyle w:val="PlainText"/>
        <w:spacing w:line="276" w:lineRule="auto"/>
        <w:jc w:val="both"/>
        <w:rPr>
          <w:rFonts w:ascii="Nunito" w:hAnsi="Nunito"/>
          <w:szCs w:val="24"/>
        </w:rPr>
      </w:pPr>
    </w:p>
    <w:p w14:paraId="06E0C36D" w14:textId="0DB3C067" w:rsidR="00EB6A3B" w:rsidRPr="00A664C3" w:rsidRDefault="00EB6A3B" w:rsidP="00A664C3">
      <w:pPr>
        <w:spacing w:line="276" w:lineRule="auto"/>
        <w:jc w:val="both"/>
        <w:rPr>
          <w:rFonts w:ascii="Nunito" w:hAnsi="Nunito" w:cs="Arial"/>
          <w:b/>
        </w:rPr>
      </w:pPr>
      <w:r w:rsidRPr="00A664C3">
        <w:rPr>
          <w:rFonts w:ascii="Nunito" w:hAnsi="Nunito" w:cs="Arial"/>
          <w:b/>
        </w:rPr>
        <w:t>3</w:t>
      </w:r>
      <w:r w:rsidRPr="00A664C3">
        <w:rPr>
          <w:rFonts w:ascii="Nunito" w:hAnsi="Nunito" w:cs="Arial"/>
          <w:b/>
        </w:rPr>
        <w:tab/>
        <w:t>The Contractors (S</w:t>
      </w:r>
      <w:r w:rsidR="00875127" w:rsidRPr="00A664C3">
        <w:rPr>
          <w:rFonts w:ascii="Nunito" w:hAnsi="Nunito" w:cs="Arial"/>
          <w:b/>
        </w:rPr>
        <w:t>upplier</w:t>
      </w:r>
      <w:r w:rsidRPr="00A664C3">
        <w:rPr>
          <w:rFonts w:ascii="Nunito" w:hAnsi="Nunito" w:cs="Arial"/>
          <w:b/>
        </w:rPr>
        <w:t>)</w:t>
      </w:r>
    </w:p>
    <w:p w14:paraId="66249D2C" w14:textId="155BD75A" w:rsidR="00122FFE" w:rsidRPr="00A664C3" w:rsidRDefault="00EB6A3B" w:rsidP="00122FFE">
      <w:pPr>
        <w:spacing w:line="276" w:lineRule="auto"/>
        <w:ind w:left="720"/>
        <w:rPr>
          <w:rFonts w:ascii="Nunito" w:hAnsi="Nunito"/>
        </w:rPr>
      </w:pPr>
      <w:r w:rsidRPr="00A664C3">
        <w:rPr>
          <w:rFonts w:ascii="Nunito" w:hAnsi="Nunito"/>
        </w:rPr>
        <w:t xml:space="preserve">If you would like to be considered as a supplier for inclusion on the PSL, please provide answers </w:t>
      </w:r>
      <w:r w:rsidR="00875127" w:rsidRPr="00A664C3">
        <w:rPr>
          <w:rFonts w:ascii="Nunito" w:hAnsi="Nunito"/>
        </w:rPr>
        <w:t>to the following questions</w:t>
      </w:r>
      <w:r w:rsidR="00122FFE">
        <w:rPr>
          <w:rFonts w:ascii="Nunito" w:hAnsi="Nunito"/>
        </w:rPr>
        <w:t xml:space="preserve"> (maximum wo</w:t>
      </w:r>
      <w:r w:rsidR="008E4500">
        <w:rPr>
          <w:rFonts w:ascii="Nunito" w:hAnsi="Nunito"/>
        </w:rPr>
        <w:t>rk count for each question is 25</w:t>
      </w:r>
      <w:r w:rsidR="00122FFE">
        <w:rPr>
          <w:rFonts w:ascii="Nunito" w:hAnsi="Nunito"/>
        </w:rPr>
        <w:t>0 words)</w:t>
      </w:r>
    </w:p>
    <w:p w14:paraId="1E92073E" w14:textId="77777777" w:rsidR="00EB6A3B" w:rsidRPr="00A664C3" w:rsidRDefault="00EB6A3B" w:rsidP="00A664C3">
      <w:pPr>
        <w:spacing w:line="276" w:lineRule="auto"/>
        <w:ind w:left="360"/>
        <w:jc w:val="both"/>
        <w:rPr>
          <w:rFonts w:ascii="Nunito" w:hAnsi="Nunito" w:cs="Arial"/>
          <w:b/>
        </w:rPr>
      </w:pPr>
    </w:p>
    <w:tbl>
      <w:tblPr>
        <w:tblW w:w="8363" w:type="dxa"/>
        <w:tblInd w:w="7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8363"/>
      </w:tblGrid>
      <w:tr w:rsidR="00875127" w:rsidRPr="00A664C3" w14:paraId="1C1A6CDD" w14:textId="77777777" w:rsidTr="00785CD1">
        <w:trPr>
          <w:trHeight w:val="1667"/>
        </w:trPr>
        <w:tc>
          <w:tcPr>
            <w:tcW w:w="8363" w:type="dxa"/>
            <w:tcBorders>
              <w:top w:val="single" w:sz="4" w:space="0" w:color="00000A"/>
              <w:left w:val="single" w:sz="4" w:space="0" w:color="00000A"/>
              <w:bottom w:val="single" w:sz="4" w:space="0" w:color="00000A"/>
              <w:right w:val="single" w:sz="4" w:space="0" w:color="00000A"/>
            </w:tcBorders>
            <w:shd w:val="clear" w:color="auto" w:fill="D6E3BC"/>
            <w:tcMar>
              <w:left w:w="93" w:type="dxa"/>
            </w:tcMar>
          </w:tcPr>
          <w:p w14:paraId="606A2FE8" w14:textId="4817A5A1" w:rsidR="00875127" w:rsidRPr="00A664C3" w:rsidRDefault="00875127" w:rsidP="00A664C3">
            <w:pPr>
              <w:tabs>
                <w:tab w:val="left" w:pos="426"/>
              </w:tabs>
              <w:suppressAutoHyphens/>
              <w:spacing w:line="276" w:lineRule="auto"/>
              <w:ind w:left="724" w:hanging="724"/>
              <w:rPr>
                <w:rFonts w:ascii="Nunito" w:eastAsia="Cambria" w:hAnsi="Nunito" w:cs="Arial"/>
                <w:b/>
                <w:lang w:eastAsia="ja-JP"/>
              </w:rPr>
            </w:pPr>
            <w:r w:rsidRPr="00A664C3">
              <w:rPr>
                <w:rFonts w:ascii="Nunito" w:eastAsia="Cambria" w:hAnsi="Nunito" w:cs="Arial"/>
                <w:b/>
                <w:lang w:eastAsia="ja-JP"/>
              </w:rPr>
              <w:t xml:space="preserve">Q1   </w:t>
            </w:r>
          </w:p>
          <w:p w14:paraId="64BCC1C1" w14:textId="0717FB12" w:rsidR="00875127" w:rsidRPr="00A664C3" w:rsidRDefault="00702504" w:rsidP="00A664C3">
            <w:pPr>
              <w:tabs>
                <w:tab w:val="left" w:pos="426"/>
              </w:tabs>
              <w:suppressAutoHyphens/>
              <w:spacing w:line="276" w:lineRule="auto"/>
              <w:ind w:left="724" w:hanging="724"/>
              <w:rPr>
                <w:rFonts w:ascii="Nunito" w:eastAsia="Cambria" w:hAnsi="Nunito" w:cs="Arial"/>
                <w:b/>
                <w:lang w:eastAsia="ja-JP"/>
              </w:rPr>
            </w:pPr>
            <w:r>
              <w:rPr>
                <w:rFonts w:ascii="Nunito" w:eastAsia="Cambria" w:hAnsi="Nunito" w:cs="Arial"/>
                <w:b/>
                <w:lang w:eastAsia="ja-JP"/>
              </w:rPr>
              <w:t>Company n</w:t>
            </w:r>
            <w:r w:rsidR="00875127" w:rsidRPr="00A664C3">
              <w:rPr>
                <w:rFonts w:ascii="Nunito" w:eastAsia="Cambria" w:hAnsi="Nunito" w:cs="Arial"/>
                <w:b/>
                <w:lang w:eastAsia="ja-JP"/>
              </w:rPr>
              <w:t xml:space="preserve">ame: </w:t>
            </w:r>
          </w:p>
          <w:p w14:paraId="3861E739" w14:textId="77777777" w:rsidR="00875127" w:rsidRPr="00A664C3" w:rsidRDefault="00875127" w:rsidP="00A664C3">
            <w:pPr>
              <w:tabs>
                <w:tab w:val="left" w:pos="426"/>
              </w:tabs>
              <w:suppressAutoHyphens/>
              <w:spacing w:line="276" w:lineRule="auto"/>
              <w:ind w:left="724" w:hanging="724"/>
              <w:rPr>
                <w:rFonts w:ascii="Nunito" w:eastAsia="Cambria" w:hAnsi="Nunito" w:cs="Arial"/>
                <w:b/>
                <w:lang w:eastAsia="ja-JP"/>
              </w:rPr>
            </w:pPr>
          </w:p>
          <w:p w14:paraId="1EF054F1" w14:textId="1E0CB170" w:rsidR="00875127" w:rsidRPr="00A664C3" w:rsidRDefault="00875127" w:rsidP="00A664C3">
            <w:pPr>
              <w:tabs>
                <w:tab w:val="left" w:pos="426"/>
              </w:tabs>
              <w:suppressAutoHyphens/>
              <w:spacing w:line="276" w:lineRule="auto"/>
              <w:ind w:left="724" w:hanging="724"/>
              <w:rPr>
                <w:rFonts w:ascii="Nunito" w:eastAsia="Cambria" w:hAnsi="Nunito" w:cs="Arial"/>
                <w:b/>
                <w:lang w:eastAsia="ja-JP"/>
              </w:rPr>
            </w:pPr>
            <w:r w:rsidRPr="00A664C3">
              <w:rPr>
                <w:rFonts w:ascii="Nunito" w:eastAsia="Cambria" w:hAnsi="Nunito" w:cs="Arial"/>
                <w:b/>
                <w:lang w:eastAsia="ja-JP"/>
              </w:rPr>
              <w:t>Location and areas covered:</w:t>
            </w:r>
          </w:p>
          <w:p w14:paraId="04F77639" w14:textId="77777777" w:rsidR="00875127" w:rsidRPr="00A664C3" w:rsidRDefault="00875127" w:rsidP="00A664C3">
            <w:pPr>
              <w:tabs>
                <w:tab w:val="left" w:pos="426"/>
              </w:tabs>
              <w:suppressAutoHyphens/>
              <w:spacing w:line="276" w:lineRule="auto"/>
              <w:ind w:left="724" w:hanging="724"/>
              <w:rPr>
                <w:rFonts w:ascii="Nunito" w:eastAsia="Cambria" w:hAnsi="Nunito" w:cs="Arial"/>
                <w:b/>
                <w:lang w:eastAsia="ja-JP"/>
              </w:rPr>
            </w:pPr>
          </w:p>
          <w:p w14:paraId="247F25ED" w14:textId="77777777" w:rsidR="00875127" w:rsidRPr="00A664C3" w:rsidRDefault="00875127" w:rsidP="00A664C3">
            <w:pPr>
              <w:tabs>
                <w:tab w:val="left" w:pos="426"/>
              </w:tabs>
              <w:suppressAutoHyphens/>
              <w:spacing w:line="276" w:lineRule="auto"/>
              <w:ind w:left="724" w:hanging="724"/>
              <w:rPr>
                <w:rFonts w:ascii="Nunito" w:eastAsia="Cambria" w:hAnsi="Nunito" w:cs="Arial"/>
                <w:b/>
                <w:lang w:eastAsia="ja-JP"/>
              </w:rPr>
            </w:pPr>
            <w:r w:rsidRPr="00A664C3">
              <w:rPr>
                <w:rFonts w:ascii="Nunito" w:eastAsia="Cambria" w:hAnsi="Nunito" w:cs="Arial"/>
                <w:b/>
                <w:lang w:eastAsia="ja-JP"/>
              </w:rPr>
              <w:t xml:space="preserve">Contact Name: </w:t>
            </w:r>
          </w:p>
          <w:p w14:paraId="3CDEB7EF" w14:textId="77777777" w:rsidR="00875127" w:rsidRPr="00A664C3" w:rsidRDefault="00875127" w:rsidP="00A664C3">
            <w:pPr>
              <w:tabs>
                <w:tab w:val="left" w:pos="426"/>
              </w:tabs>
              <w:suppressAutoHyphens/>
              <w:spacing w:line="276" w:lineRule="auto"/>
              <w:ind w:left="724" w:hanging="724"/>
              <w:rPr>
                <w:rFonts w:ascii="Nunito" w:eastAsia="Cambria" w:hAnsi="Nunito" w:cs="Arial"/>
                <w:b/>
                <w:lang w:eastAsia="ja-JP"/>
              </w:rPr>
            </w:pPr>
          </w:p>
          <w:p w14:paraId="47432690" w14:textId="77777777" w:rsidR="00875127" w:rsidRPr="00A664C3" w:rsidRDefault="00875127" w:rsidP="00A664C3">
            <w:pPr>
              <w:tabs>
                <w:tab w:val="left" w:pos="426"/>
              </w:tabs>
              <w:suppressAutoHyphens/>
              <w:spacing w:line="276" w:lineRule="auto"/>
              <w:ind w:left="724" w:hanging="724"/>
              <w:rPr>
                <w:rFonts w:ascii="Nunito" w:eastAsia="Cambria" w:hAnsi="Nunito" w:cs="Arial"/>
                <w:b/>
                <w:lang w:eastAsia="ja-JP"/>
              </w:rPr>
            </w:pPr>
            <w:r w:rsidRPr="00A664C3">
              <w:rPr>
                <w:rFonts w:ascii="Nunito" w:eastAsia="Cambria" w:hAnsi="Nunito" w:cs="Arial"/>
                <w:b/>
                <w:lang w:eastAsia="ja-JP"/>
              </w:rPr>
              <w:t>Contact phone number:</w:t>
            </w:r>
          </w:p>
          <w:p w14:paraId="762B3AE0" w14:textId="77777777" w:rsidR="00875127" w:rsidRPr="00A664C3" w:rsidRDefault="00875127" w:rsidP="00A664C3">
            <w:pPr>
              <w:tabs>
                <w:tab w:val="left" w:pos="426"/>
              </w:tabs>
              <w:suppressAutoHyphens/>
              <w:spacing w:line="276" w:lineRule="auto"/>
              <w:ind w:left="724" w:hanging="724"/>
              <w:rPr>
                <w:rFonts w:ascii="Nunito" w:eastAsia="Cambria" w:hAnsi="Nunito" w:cs="Arial"/>
                <w:b/>
                <w:lang w:eastAsia="ja-JP"/>
              </w:rPr>
            </w:pPr>
          </w:p>
          <w:p w14:paraId="737E9809" w14:textId="77777777" w:rsidR="00875127" w:rsidRPr="00A664C3" w:rsidRDefault="00875127" w:rsidP="00A664C3">
            <w:pPr>
              <w:tabs>
                <w:tab w:val="left" w:pos="426"/>
              </w:tabs>
              <w:suppressAutoHyphens/>
              <w:spacing w:line="276" w:lineRule="auto"/>
              <w:ind w:left="724" w:hanging="724"/>
              <w:rPr>
                <w:rFonts w:ascii="Nunito" w:eastAsia="Cambria" w:hAnsi="Nunito" w:cs="Arial"/>
                <w:b/>
                <w:lang w:eastAsia="ja-JP"/>
              </w:rPr>
            </w:pPr>
            <w:r w:rsidRPr="00A664C3">
              <w:rPr>
                <w:rFonts w:ascii="Nunito" w:eastAsia="Cambria" w:hAnsi="Nunito" w:cs="Arial"/>
                <w:b/>
                <w:lang w:eastAsia="ja-JP"/>
              </w:rPr>
              <w:t>Contact email:</w:t>
            </w:r>
          </w:p>
          <w:p w14:paraId="5A9B8A6D" w14:textId="77777777" w:rsidR="00875127" w:rsidRPr="00A664C3" w:rsidRDefault="00875127" w:rsidP="00A664C3">
            <w:pPr>
              <w:tabs>
                <w:tab w:val="left" w:pos="426"/>
              </w:tabs>
              <w:suppressAutoHyphens/>
              <w:spacing w:line="276" w:lineRule="auto"/>
              <w:ind w:left="724" w:hanging="724"/>
              <w:rPr>
                <w:rFonts w:ascii="Nunito" w:eastAsia="Cambria" w:hAnsi="Nunito" w:cs="Arial"/>
                <w:b/>
                <w:lang w:eastAsia="ja-JP"/>
              </w:rPr>
            </w:pPr>
          </w:p>
        </w:tc>
      </w:tr>
      <w:tr w:rsidR="00875127" w:rsidRPr="00A664C3" w14:paraId="639FEC79" w14:textId="77777777" w:rsidTr="00785CD1">
        <w:trPr>
          <w:trHeight w:val="1543"/>
        </w:trPr>
        <w:tc>
          <w:tcPr>
            <w:tcW w:w="8363" w:type="dxa"/>
            <w:tcBorders>
              <w:top w:val="single" w:sz="4" w:space="0" w:color="00000A"/>
              <w:left w:val="single" w:sz="4" w:space="0" w:color="00000A"/>
              <w:bottom w:val="single" w:sz="4" w:space="0" w:color="00000A"/>
              <w:right w:val="single" w:sz="4" w:space="0" w:color="00000A"/>
            </w:tcBorders>
            <w:shd w:val="clear" w:color="auto" w:fill="D6E3BC"/>
            <w:tcMar>
              <w:left w:w="93" w:type="dxa"/>
            </w:tcMar>
          </w:tcPr>
          <w:p w14:paraId="3CCF1807" w14:textId="77777777" w:rsidR="00875127" w:rsidRPr="00A664C3" w:rsidRDefault="00875127" w:rsidP="00A664C3">
            <w:pPr>
              <w:tabs>
                <w:tab w:val="left" w:pos="426"/>
              </w:tabs>
              <w:suppressAutoHyphens/>
              <w:spacing w:line="276" w:lineRule="auto"/>
              <w:ind w:left="724" w:hanging="724"/>
              <w:rPr>
                <w:rFonts w:ascii="Nunito" w:eastAsia="Cambria" w:hAnsi="Nunito" w:cs="Arial"/>
                <w:b/>
                <w:lang w:eastAsia="ja-JP"/>
              </w:rPr>
            </w:pPr>
            <w:r w:rsidRPr="00A664C3">
              <w:rPr>
                <w:rFonts w:ascii="Nunito" w:eastAsia="Cambria" w:hAnsi="Nunito" w:cs="Arial"/>
                <w:b/>
                <w:lang w:eastAsia="ja-JP"/>
              </w:rPr>
              <w:t xml:space="preserve">Q2    </w:t>
            </w:r>
          </w:p>
          <w:p w14:paraId="6FD991CB" w14:textId="7D41007E" w:rsidR="00875127" w:rsidRPr="00A664C3" w:rsidRDefault="00875127" w:rsidP="00A664C3">
            <w:pPr>
              <w:tabs>
                <w:tab w:val="left" w:pos="426"/>
              </w:tabs>
              <w:suppressAutoHyphens/>
              <w:spacing w:line="276" w:lineRule="auto"/>
              <w:rPr>
                <w:rFonts w:ascii="Nunito" w:eastAsia="Cambria" w:hAnsi="Nunito" w:cs="Arial"/>
                <w:b/>
                <w:lang w:eastAsia="ja-JP"/>
              </w:rPr>
            </w:pPr>
            <w:r w:rsidRPr="00A664C3">
              <w:rPr>
                <w:rFonts w:ascii="Nunito" w:eastAsia="Cambria" w:hAnsi="Nunito" w:cs="Arial"/>
                <w:b/>
                <w:lang w:eastAsia="ja-JP"/>
              </w:rPr>
              <w:t>Please identify the areas of work you would wish to be considered for (you can identify more than one area – see section 2.1) and provide details of previous work carried out in those areas</w:t>
            </w:r>
            <w:r w:rsidR="00FA5073">
              <w:rPr>
                <w:rFonts w:ascii="Nunito" w:eastAsia="Cambria" w:hAnsi="Nunito" w:cs="Arial"/>
                <w:b/>
                <w:lang w:eastAsia="ja-JP"/>
              </w:rPr>
              <w:t>:</w:t>
            </w:r>
          </w:p>
          <w:p w14:paraId="08BAFD01" w14:textId="77777777" w:rsidR="00875127" w:rsidRPr="00A664C3" w:rsidRDefault="00875127" w:rsidP="00A664C3">
            <w:pPr>
              <w:tabs>
                <w:tab w:val="left" w:pos="426"/>
              </w:tabs>
              <w:suppressAutoHyphens/>
              <w:spacing w:line="276" w:lineRule="auto"/>
              <w:rPr>
                <w:rFonts w:ascii="Nunito" w:eastAsia="Cambria" w:hAnsi="Nunito" w:cs="Arial"/>
                <w:b/>
                <w:lang w:eastAsia="ja-JP"/>
              </w:rPr>
            </w:pPr>
          </w:p>
          <w:p w14:paraId="0888C457" w14:textId="77777777" w:rsidR="00875127" w:rsidRPr="00A664C3" w:rsidRDefault="00875127" w:rsidP="00A664C3">
            <w:pPr>
              <w:tabs>
                <w:tab w:val="left" w:pos="426"/>
              </w:tabs>
              <w:suppressAutoHyphens/>
              <w:spacing w:line="276" w:lineRule="auto"/>
              <w:rPr>
                <w:rFonts w:ascii="Nunito" w:eastAsia="Cambria" w:hAnsi="Nunito" w:cs="Arial"/>
                <w:b/>
                <w:lang w:eastAsia="ja-JP"/>
              </w:rPr>
            </w:pPr>
          </w:p>
          <w:p w14:paraId="1150CB9C" w14:textId="77777777" w:rsidR="00875127" w:rsidRPr="00A664C3" w:rsidRDefault="00875127" w:rsidP="00A664C3">
            <w:pPr>
              <w:tabs>
                <w:tab w:val="left" w:pos="426"/>
              </w:tabs>
              <w:suppressAutoHyphens/>
              <w:spacing w:line="276" w:lineRule="auto"/>
              <w:rPr>
                <w:rFonts w:ascii="Nunito" w:eastAsia="Cambria" w:hAnsi="Nunito" w:cs="Arial"/>
                <w:b/>
                <w:lang w:eastAsia="ja-JP"/>
              </w:rPr>
            </w:pPr>
          </w:p>
        </w:tc>
      </w:tr>
      <w:tr w:rsidR="00875127" w:rsidRPr="00A664C3" w14:paraId="2F22FBCF" w14:textId="77777777" w:rsidTr="00785CD1">
        <w:trPr>
          <w:trHeight w:val="1543"/>
        </w:trPr>
        <w:tc>
          <w:tcPr>
            <w:tcW w:w="8363" w:type="dxa"/>
            <w:tcBorders>
              <w:top w:val="single" w:sz="4" w:space="0" w:color="00000A"/>
              <w:left w:val="single" w:sz="4" w:space="0" w:color="00000A"/>
              <w:bottom w:val="single" w:sz="4" w:space="0" w:color="00000A"/>
              <w:right w:val="single" w:sz="4" w:space="0" w:color="00000A"/>
            </w:tcBorders>
            <w:shd w:val="clear" w:color="auto" w:fill="D6E3BC"/>
            <w:tcMar>
              <w:left w:w="93" w:type="dxa"/>
            </w:tcMar>
          </w:tcPr>
          <w:p w14:paraId="093FBEC5" w14:textId="77777777" w:rsidR="00875127" w:rsidRPr="00A664C3" w:rsidRDefault="00875127" w:rsidP="00A664C3">
            <w:pPr>
              <w:tabs>
                <w:tab w:val="left" w:pos="426"/>
              </w:tabs>
              <w:suppressAutoHyphens/>
              <w:spacing w:line="276" w:lineRule="auto"/>
              <w:ind w:left="724" w:hanging="724"/>
              <w:rPr>
                <w:rFonts w:ascii="Nunito" w:eastAsia="Cambria" w:hAnsi="Nunito" w:cs="Arial"/>
                <w:b/>
                <w:lang w:eastAsia="ja-JP"/>
              </w:rPr>
            </w:pPr>
            <w:r w:rsidRPr="00A664C3">
              <w:rPr>
                <w:rFonts w:ascii="Nunito" w:eastAsia="Cambria" w:hAnsi="Nunito" w:cs="Arial"/>
                <w:b/>
                <w:lang w:eastAsia="ja-JP"/>
              </w:rPr>
              <w:t>Q3</w:t>
            </w:r>
          </w:p>
          <w:p w14:paraId="5055EFE0" w14:textId="6C11ADAF" w:rsidR="00875127" w:rsidRPr="00A664C3" w:rsidRDefault="00875127" w:rsidP="009531FC">
            <w:pPr>
              <w:tabs>
                <w:tab w:val="left" w:pos="426"/>
              </w:tabs>
              <w:suppressAutoHyphens/>
              <w:spacing w:line="276" w:lineRule="auto"/>
              <w:rPr>
                <w:rFonts w:ascii="Nunito" w:eastAsia="Cambria" w:hAnsi="Nunito" w:cs="Arial"/>
                <w:b/>
                <w:color w:val="FF0000"/>
                <w:lang w:eastAsia="ja-JP"/>
              </w:rPr>
            </w:pPr>
            <w:r w:rsidRPr="00A664C3">
              <w:rPr>
                <w:rFonts w:ascii="Nunito" w:eastAsia="Cambria" w:hAnsi="Nunito" w:cs="Arial"/>
                <w:b/>
                <w:lang w:eastAsia="ja-JP"/>
              </w:rPr>
              <w:t xml:space="preserve">Please provide details of </w:t>
            </w:r>
            <w:r w:rsidR="005B2731">
              <w:rPr>
                <w:rFonts w:ascii="Nunito" w:eastAsia="Cambria" w:hAnsi="Nunito" w:cs="Arial"/>
                <w:b/>
                <w:lang w:eastAsia="ja-JP"/>
              </w:rPr>
              <w:t xml:space="preserve">how your business can provide adequate </w:t>
            </w:r>
            <w:r w:rsidR="00E02217">
              <w:rPr>
                <w:rFonts w:ascii="Nunito" w:eastAsia="Cambria" w:hAnsi="Nunito" w:cs="Arial"/>
                <w:b/>
                <w:lang w:eastAsia="ja-JP"/>
              </w:rPr>
              <w:t xml:space="preserve">personnel to ensure that </w:t>
            </w:r>
            <w:r w:rsidR="008E4500">
              <w:rPr>
                <w:rFonts w:ascii="Nunito" w:eastAsia="Cambria" w:hAnsi="Nunito" w:cs="Arial"/>
                <w:b/>
                <w:lang w:eastAsia="ja-JP"/>
              </w:rPr>
              <w:t>t</w:t>
            </w:r>
            <w:r w:rsidR="00E02217">
              <w:rPr>
                <w:rFonts w:ascii="Nunito" w:eastAsia="Cambria" w:hAnsi="Nunito" w:cs="Arial"/>
                <w:b/>
                <w:lang w:eastAsia="ja-JP"/>
              </w:rPr>
              <w:t xml:space="preserve">he works and admin support can be covered, Please provide any </w:t>
            </w:r>
            <w:r w:rsidR="008E4500">
              <w:rPr>
                <w:rFonts w:ascii="Nunito" w:eastAsia="Cambria" w:hAnsi="Nunito" w:cs="Arial"/>
                <w:b/>
                <w:lang w:eastAsia="ja-JP"/>
              </w:rPr>
              <w:t>details of training</w:t>
            </w:r>
            <w:r w:rsidR="00FA5073">
              <w:rPr>
                <w:rFonts w:ascii="Nunito" w:eastAsia="Cambria" w:hAnsi="Nunito" w:cs="Arial"/>
                <w:b/>
                <w:lang w:eastAsia="ja-JP"/>
              </w:rPr>
              <w:t>:</w:t>
            </w:r>
          </w:p>
          <w:p w14:paraId="29D5B5BA" w14:textId="23E57D1A" w:rsidR="00875127" w:rsidRDefault="00875127" w:rsidP="00A664C3">
            <w:pPr>
              <w:tabs>
                <w:tab w:val="left" w:pos="426"/>
              </w:tabs>
              <w:suppressAutoHyphens/>
              <w:spacing w:line="276" w:lineRule="auto"/>
              <w:rPr>
                <w:rFonts w:ascii="Nunito" w:eastAsia="Cambria" w:hAnsi="Nunito" w:cs="Arial"/>
                <w:b/>
                <w:lang w:eastAsia="ja-JP"/>
              </w:rPr>
            </w:pPr>
          </w:p>
          <w:p w14:paraId="35FD0A64" w14:textId="77777777" w:rsidR="00A664C3" w:rsidRPr="00A664C3" w:rsidRDefault="00A664C3" w:rsidP="00A664C3">
            <w:pPr>
              <w:tabs>
                <w:tab w:val="left" w:pos="426"/>
              </w:tabs>
              <w:suppressAutoHyphens/>
              <w:spacing w:line="276" w:lineRule="auto"/>
              <w:rPr>
                <w:rFonts w:ascii="Nunito" w:eastAsia="Cambria" w:hAnsi="Nunito" w:cs="Arial"/>
                <w:b/>
                <w:lang w:eastAsia="ja-JP"/>
              </w:rPr>
            </w:pPr>
          </w:p>
          <w:p w14:paraId="06A97CBC" w14:textId="77777777" w:rsidR="00875127" w:rsidRPr="00A664C3" w:rsidRDefault="00875127" w:rsidP="00A664C3">
            <w:pPr>
              <w:tabs>
                <w:tab w:val="left" w:pos="426"/>
              </w:tabs>
              <w:suppressAutoHyphens/>
              <w:spacing w:line="276" w:lineRule="auto"/>
              <w:ind w:left="724" w:hanging="724"/>
              <w:rPr>
                <w:rFonts w:ascii="Nunito" w:eastAsia="Cambria" w:hAnsi="Nunito" w:cs="Arial"/>
                <w:b/>
                <w:lang w:eastAsia="ja-JP"/>
              </w:rPr>
            </w:pPr>
          </w:p>
        </w:tc>
      </w:tr>
      <w:tr w:rsidR="00875127" w:rsidRPr="00A664C3" w14:paraId="458A98A9" w14:textId="77777777" w:rsidTr="00785CD1">
        <w:trPr>
          <w:trHeight w:val="1543"/>
        </w:trPr>
        <w:tc>
          <w:tcPr>
            <w:tcW w:w="8363" w:type="dxa"/>
            <w:tcBorders>
              <w:top w:val="single" w:sz="4" w:space="0" w:color="00000A"/>
              <w:left w:val="single" w:sz="4" w:space="0" w:color="00000A"/>
              <w:bottom w:val="single" w:sz="4" w:space="0" w:color="00000A"/>
              <w:right w:val="single" w:sz="4" w:space="0" w:color="00000A"/>
            </w:tcBorders>
            <w:shd w:val="clear" w:color="auto" w:fill="D6E3BC"/>
            <w:tcMar>
              <w:left w:w="93" w:type="dxa"/>
            </w:tcMar>
          </w:tcPr>
          <w:p w14:paraId="6C2300EC" w14:textId="77777777" w:rsidR="00875127" w:rsidRPr="00A664C3" w:rsidRDefault="00875127" w:rsidP="00A664C3">
            <w:pPr>
              <w:tabs>
                <w:tab w:val="left" w:pos="426"/>
              </w:tabs>
              <w:suppressAutoHyphens/>
              <w:spacing w:line="276" w:lineRule="auto"/>
              <w:ind w:left="724" w:hanging="724"/>
              <w:rPr>
                <w:rFonts w:ascii="Nunito" w:eastAsia="Cambria" w:hAnsi="Nunito" w:cs="Arial"/>
                <w:b/>
                <w:lang w:eastAsia="ja-JP"/>
              </w:rPr>
            </w:pPr>
            <w:r w:rsidRPr="00A664C3">
              <w:rPr>
                <w:rFonts w:ascii="Nunito" w:eastAsia="Cambria" w:hAnsi="Nunito" w:cs="Arial"/>
                <w:b/>
                <w:lang w:eastAsia="ja-JP"/>
              </w:rPr>
              <w:t>Q4</w:t>
            </w:r>
          </w:p>
          <w:p w14:paraId="29424A87" w14:textId="36E0F949" w:rsidR="003B4F40" w:rsidRPr="008E4500" w:rsidRDefault="003B4F40" w:rsidP="008E4500">
            <w:pPr>
              <w:tabs>
                <w:tab w:val="left" w:pos="426"/>
              </w:tabs>
              <w:suppressAutoHyphens/>
              <w:spacing w:line="276" w:lineRule="auto"/>
              <w:rPr>
                <w:rFonts w:ascii="Nunito" w:eastAsia="Cambria" w:hAnsi="Nunito" w:cs="Arial"/>
                <w:b/>
                <w:lang w:eastAsia="ja-JP"/>
              </w:rPr>
            </w:pPr>
            <w:r w:rsidRPr="00A664C3">
              <w:rPr>
                <w:rFonts w:ascii="Nunito" w:eastAsia="Cambria" w:hAnsi="Nunito" w:cs="Arial"/>
                <w:b/>
                <w:lang w:eastAsia="ja-JP"/>
              </w:rPr>
              <w:t xml:space="preserve">Please detail how you would set </w:t>
            </w:r>
            <w:r w:rsidRPr="008E4500">
              <w:rPr>
                <w:rFonts w:ascii="Nunito" w:eastAsia="Cambria" w:hAnsi="Nunito" w:cs="Arial"/>
                <w:b/>
                <w:lang w:eastAsia="ja-JP"/>
              </w:rPr>
              <w:t>Price</w:t>
            </w:r>
            <w:r w:rsidR="00E02217" w:rsidRPr="008E4500">
              <w:rPr>
                <w:rFonts w:ascii="Nunito" w:eastAsia="Cambria" w:hAnsi="Nunito" w:cs="Arial"/>
                <w:b/>
                <w:lang w:eastAsia="ja-JP"/>
              </w:rPr>
              <w:t xml:space="preserve"> Schedule of rates (SOR’s) NHF 6.1 +/- %</w:t>
            </w:r>
            <w:r w:rsidR="00FA5073">
              <w:rPr>
                <w:rFonts w:ascii="Nunito" w:eastAsia="Cambria" w:hAnsi="Nunito" w:cs="Arial"/>
                <w:b/>
                <w:lang w:eastAsia="ja-JP"/>
              </w:rPr>
              <w:t>:</w:t>
            </w:r>
          </w:p>
          <w:p w14:paraId="202BFB2E" w14:textId="77777777" w:rsidR="00875127" w:rsidRPr="00A664C3" w:rsidRDefault="00875127" w:rsidP="00A664C3">
            <w:pPr>
              <w:tabs>
                <w:tab w:val="left" w:pos="426"/>
              </w:tabs>
              <w:suppressAutoHyphens/>
              <w:spacing w:line="276" w:lineRule="auto"/>
              <w:ind w:left="724" w:hanging="724"/>
              <w:rPr>
                <w:rFonts w:ascii="Nunito" w:eastAsia="Cambria" w:hAnsi="Nunito" w:cs="Arial"/>
                <w:b/>
                <w:lang w:eastAsia="ja-JP"/>
              </w:rPr>
            </w:pPr>
          </w:p>
          <w:p w14:paraId="5DA52767" w14:textId="77777777" w:rsidR="00875127" w:rsidRDefault="00875127" w:rsidP="00A664C3">
            <w:pPr>
              <w:tabs>
                <w:tab w:val="left" w:pos="426"/>
              </w:tabs>
              <w:suppressAutoHyphens/>
              <w:spacing w:line="276" w:lineRule="auto"/>
              <w:rPr>
                <w:rFonts w:ascii="Nunito" w:eastAsia="Cambria" w:hAnsi="Nunito" w:cs="Arial"/>
                <w:b/>
                <w:lang w:eastAsia="ja-JP"/>
              </w:rPr>
            </w:pPr>
          </w:p>
          <w:p w14:paraId="6F4F0548" w14:textId="40782EB8" w:rsidR="00A664C3" w:rsidRPr="00A664C3" w:rsidRDefault="00A664C3" w:rsidP="00A664C3">
            <w:pPr>
              <w:tabs>
                <w:tab w:val="left" w:pos="426"/>
              </w:tabs>
              <w:suppressAutoHyphens/>
              <w:spacing w:line="276" w:lineRule="auto"/>
              <w:rPr>
                <w:rFonts w:ascii="Nunito" w:eastAsia="Cambria" w:hAnsi="Nunito" w:cs="Arial"/>
                <w:b/>
                <w:lang w:eastAsia="ja-JP"/>
              </w:rPr>
            </w:pPr>
          </w:p>
        </w:tc>
      </w:tr>
      <w:tr w:rsidR="00875127" w:rsidRPr="00A664C3" w14:paraId="35AE6891" w14:textId="77777777" w:rsidTr="00A664C3">
        <w:trPr>
          <w:trHeight w:val="1978"/>
        </w:trPr>
        <w:tc>
          <w:tcPr>
            <w:tcW w:w="8363" w:type="dxa"/>
            <w:tcBorders>
              <w:top w:val="single" w:sz="4" w:space="0" w:color="00000A"/>
              <w:left w:val="single" w:sz="4" w:space="0" w:color="00000A"/>
              <w:bottom w:val="single" w:sz="4" w:space="0" w:color="00000A"/>
              <w:right w:val="single" w:sz="4" w:space="0" w:color="00000A"/>
            </w:tcBorders>
            <w:shd w:val="clear" w:color="auto" w:fill="D6E3BC"/>
            <w:tcMar>
              <w:left w:w="93" w:type="dxa"/>
            </w:tcMar>
          </w:tcPr>
          <w:p w14:paraId="710F6ED2" w14:textId="1AEA7469" w:rsidR="00875127" w:rsidRPr="00A664C3" w:rsidRDefault="00875127" w:rsidP="00A664C3">
            <w:pPr>
              <w:tabs>
                <w:tab w:val="left" w:pos="426"/>
              </w:tabs>
              <w:suppressAutoHyphens/>
              <w:spacing w:line="276" w:lineRule="auto"/>
              <w:ind w:left="724" w:hanging="724"/>
              <w:rPr>
                <w:rFonts w:ascii="Nunito" w:eastAsia="Cambria" w:hAnsi="Nunito" w:cs="Arial"/>
                <w:b/>
                <w:lang w:eastAsia="ja-JP"/>
              </w:rPr>
            </w:pPr>
            <w:r w:rsidRPr="00A664C3">
              <w:rPr>
                <w:rFonts w:ascii="Nunito" w:eastAsia="Cambria" w:hAnsi="Nunito" w:cs="Arial"/>
                <w:b/>
                <w:lang w:eastAsia="ja-JP"/>
              </w:rPr>
              <w:lastRenderedPageBreak/>
              <w:t>Q5</w:t>
            </w:r>
          </w:p>
          <w:p w14:paraId="6104E128" w14:textId="77777777" w:rsidR="00FA5073" w:rsidRDefault="003B4F40" w:rsidP="00FA5073">
            <w:pPr>
              <w:tabs>
                <w:tab w:val="left" w:pos="426"/>
              </w:tabs>
              <w:suppressAutoHyphens/>
              <w:spacing w:line="276" w:lineRule="auto"/>
              <w:ind w:left="756" w:hanging="767"/>
              <w:rPr>
                <w:rFonts w:ascii="Nunito" w:eastAsia="Cambria" w:hAnsi="Nunito" w:cs="Arial"/>
                <w:b/>
                <w:lang w:eastAsia="ja-JP"/>
              </w:rPr>
            </w:pPr>
            <w:r w:rsidRPr="00A664C3">
              <w:rPr>
                <w:rFonts w:ascii="Nunito" w:eastAsia="Cambria" w:hAnsi="Nunito" w:cs="Arial"/>
                <w:b/>
                <w:lang w:eastAsia="ja-JP"/>
              </w:rPr>
              <w:t xml:space="preserve">Please provide </w:t>
            </w:r>
            <w:r w:rsidR="009531FC" w:rsidRPr="00FA5073">
              <w:rPr>
                <w:rFonts w:ascii="Nunito" w:eastAsia="Cambria" w:hAnsi="Nunito" w:cs="Arial"/>
                <w:b/>
                <w:lang w:eastAsia="ja-JP"/>
              </w:rPr>
              <w:t>Insurance</w:t>
            </w:r>
            <w:r w:rsidR="00FA5073" w:rsidRPr="00FA5073">
              <w:rPr>
                <w:rFonts w:ascii="Nunito" w:eastAsia="Cambria" w:hAnsi="Nunito" w:cs="Arial"/>
                <w:b/>
                <w:lang w:eastAsia="ja-JP"/>
              </w:rPr>
              <w:t xml:space="preserve"> Policies</w:t>
            </w:r>
            <w:r w:rsidR="009531FC" w:rsidRPr="00FA5073">
              <w:rPr>
                <w:rFonts w:ascii="Nunito" w:eastAsia="Cambria" w:hAnsi="Nunito" w:cs="Arial"/>
                <w:b/>
                <w:lang w:eastAsia="ja-JP"/>
              </w:rPr>
              <w:t xml:space="preserve">, </w:t>
            </w:r>
            <w:r w:rsidR="00766C70" w:rsidRPr="00FA5073">
              <w:rPr>
                <w:rFonts w:ascii="Nunito" w:eastAsia="Cambria" w:hAnsi="Nunito" w:cs="Arial"/>
                <w:b/>
                <w:lang w:eastAsia="ja-JP"/>
              </w:rPr>
              <w:t xml:space="preserve">core </w:t>
            </w:r>
            <w:r w:rsidR="009531FC" w:rsidRPr="00FA5073">
              <w:rPr>
                <w:rFonts w:ascii="Nunito" w:eastAsia="Cambria" w:hAnsi="Nunito" w:cs="Arial"/>
                <w:b/>
                <w:lang w:eastAsia="ja-JP"/>
              </w:rPr>
              <w:t>H &amp; S policies,</w:t>
            </w:r>
            <w:r w:rsidR="00F70676" w:rsidRPr="00FA5073">
              <w:rPr>
                <w:rFonts w:ascii="Nunito" w:eastAsia="Cambria" w:hAnsi="Nunito" w:cs="Arial"/>
                <w:b/>
                <w:lang w:eastAsia="ja-JP"/>
              </w:rPr>
              <w:t xml:space="preserve"> generic relevant</w:t>
            </w:r>
          </w:p>
          <w:p w14:paraId="58D1E83E" w14:textId="77777777" w:rsidR="00FA5073" w:rsidRDefault="00F70676" w:rsidP="00FA5073">
            <w:pPr>
              <w:tabs>
                <w:tab w:val="left" w:pos="426"/>
              </w:tabs>
              <w:suppressAutoHyphens/>
              <w:spacing w:line="276" w:lineRule="auto"/>
              <w:ind w:left="756" w:hanging="767"/>
              <w:rPr>
                <w:rFonts w:ascii="Nunito" w:eastAsia="Cambria" w:hAnsi="Nunito" w:cs="Arial"/>
                <w:b/>
                <w:lang w:eastAsia="ja-JP"/>
              </w:rPr>
            </w:pPr>
            <w:r w:rsidRPr="00FA5073">
              <w:rPr>
                <w:rFonts w:ascii="Nunito" w:eastAsia="Cambria" w:hAnsi="Nunito" w:cs="Arial"/>
                <w:b/>
                <w:lang w:eastAsia="ja-JP"/>
              </w:rPr>
              <w:t>risk assessments with accompanying safe systems of work,</w:t>
            </w:r>
            <w:r w:rsidR="009531FC" w:rsidRPr="00FA5073">
              <w:rPr>
                <w:rFonts w:ascii="Nunito" w:eastAsia="Cambria" w:hAnsi="Nunito" w:cs="Arial"/>
                <w:b/>
                <w:lang w:eastAsia="ja-JP"/>
              </w:rPr>
              <w:t xml:space="preserve"> </w:t>
            </w:r>
            <w:r w:rsidR="008E4500" w:rsidRPr="00FA5073">
              <w:rPr>
                <w:rFonts w:ascii="Nunito" w:eastAsia="Cambria" w:hAnsi="Nunito" w:cs="Arial"/>
                <w:b/>
                <w:lang w:eastAsia="ja-JP"/>
              </w:rPr>
              <w:t>relevant</w:t>
            </w:r>
          </w:p>
          <w:p w14:paraId="682889AE" w14:textId="77777777" w:rsidR="00FA5073" w:rsidRDefault="009531FC" w:rsidP="00FA5073">
            <w:pPr>
              <w:tabs>
                <w:tab w:val="left" w:pos="426"/>
              </w:tabs>
              <w:suppressAutoHyphens/>
              <w:spacing w:line="276" w:lineRule="auto"/>
              <w:ind w:left="756" w:hanging="767"/>
              <w:rPr>
                <w:rFonts w:ascii="Nunito" w:eastAsia="Cambria" w:hAnsi="Nunito" w:cs="Arial"/>
                <w:b/>
                <w:lang w:eastAsia="ja-JP"/>
              </w:rPr>
            </w:pPr>
            <w:r w:rsidRPr="00FA5073">
              <w:rPr>
                <w:rFonts w:ascii="Nunito" w:eastAsia="Cambria" w:hAnsi="Nunito" w:cs="Arial"/>
                <w:b/>
                <w:lang w:eastAsia="ja-JP"/>
              </w:rPr>
              <w:t>qualifications</w:t>
            </w:r>
            <w:r w:rsidR="00766C70" w:rsidRPr="00FA5073">
              <w:rPr>
                <w:rFonts w:ascii="Nunito" w:eastAsia="Cambria" w:hAnsi="Nunito" w:cs="Arial"/>
                <w:b/>
                <w:lang w:eastAsia="ja-JP"/>
              </w:rPr>
              <w:t xml:space="preserve"> of personnel and industry/professional body accreditation</w:t>
            </w:r>
          </w:p>
          <w:p w14:paraId="26444707" w14:textId="77777777" w:rsidR="00FA5073" w:rsidRDefault="00766C70" w:rsidP="00FA5073">
            <w:pPr>
              <w:tabs>
                <w:tab w:val="left" w:pos="426"/>
              </w:tabs>
              <w:suppressAutoHyphens/>
              <w:spacing w:line="276" w:lineRule="auto"/>
              <w:ind w:left="756" w:hanging="767"/>
              <w:rPr>
                <w:rFonts w:ascii="Nunito" w:eastAsia="Cambria" w:hAnsi="Nunito" w:cs="Arial"/>
                <w:b/>
                <w:lang w:eastAsia="ja-JP"/>
              </w:rPr>
            </w:pPr>
            <w:r w:rsidRPr="00FA5073">
              <w:rPr>
                <w:rFonts w:ascii="Nunito" w:eastAsia="Cambria" w:hAnsi="Nunito" w:cs="Arial"/>
                <w:b/>
                <w:lang w:eastAsia="ja-JP"/>
              </w:rPr>
              <w:t>of your organisation.  In addition please disclose any enforcement action</w:t>
            </w:r>
          </w:p>
          <w:p w14:paraId="15EDA8AC" w14:textId="2465AB2A" w:rsidR="003B4F40" w:rsidRPr="00FA5073" w:rsidRDefault="00766C70" w:rsidP="00FA5073">
            <w:pPr>
              <w:tabs>
                <w:tab w:val="left" w:pos="426"/>
              </w:tabs>
              <w:suppressAutoHyphens/>
              <w:spacing w:line="276" w:lineRule="auto"/>
              <w:rPr>
                <w:rFonts w:ascii="Nunito" w:eastAsia="Cambria" w:hAnsi="Nunito" w:cs="Arial"/>
                <w:b/>
                <w:lang w:eastAsia="ja-JP"/>
              </w:rPr>
            </w:pPr>
            <w:r w:rsidRPr="00FA5073">
              <w:rPr>
                <w:rFonts w:ascii="Nunito" w:eastAsia="Cambria" w:hAnsi="Nunito" w:cs="Arial"/>
                <w:b/>
                <w:lang w:eastAsia="ja-JP"/>
              </w:rPr>
              <w:t>that ha</w:t>
            </w:r>
            <w:r w:rsidR="00FA5073" w:rsidRPr="00FA5073">
              <w:rPr>
                <w:rFonts w:ascii="Nunito" w:eastAsia="Cambria" w:hAnsi="Nunito" w:cs="Arial"/>
                <w:b/>
                <w:lang w:eastAsia="ja-JP"/>
              </w:rPr>
              <w:t>ve</w:t>
            </w:r>
            <w:r w:rsidRPr="00FA5073">
              <w:rPr>
                <w:rFonts w:ascii="Nunito" w:eastAsia="Cambria" w:hAnsi="Nunito" w:cs="Arial"/>
                <w:b/>
                <w:lang w:eastAsia="ja-JP"/>
              </w:rPr>
              <w:t xml:space="preserve"> been undertaken against your organisation, company or personnel, such as the Fire Service, Health and Safety Executive or a local authority.</w:t>
            </w:r>
            <w:r w:rsidR="009531FC" w:rsidRPr="00FA5073">
              <w:rPr>
                <w:rFonts w:ascii="Nunito" w:eastAsia="Cambria" w:hAnsi="Nunito" w:cs="Arial"/>
                <w:b/>
                <w:lang w:eastAsia="ja-JP"/>
              </w:rPr>
              <w:t xml:space="preserve"> </w:t>
            </w:r>
            <w:r w:rsidR="003B4F40" w:rsidRPr="00FA5073">
              <w:rPr>
                <w:rFonts w:ascii="Nunito" w:eastAsia="Cambria" w:hAnsi="Nunito" w:cs="Arial"/>
                <w:b/>
                <w:lang w:eastAsia="ja-JP"/>
              </w:rPr>
              <w:t xml:space="preserve"> </w:t>
            </w:r>
          </w:p>
          <w:p w14:paraId="2AC7FD0F" w14:textId="2C004411" w:rsidR="003B4F40" w:rsidRPr="00A664C3" w:rsidRDefault="003B4F40" w:rsidP="00A664C3">
            <w:pPr>
              <w:tabs>
                <w:tab w:val="left" w:pos="426"/>
              </w:tabs>
              <w:suppressAutoHyphens/>
              <w:spacing w:line="276" w:lineRule="auto"/>
              <w:ind w:hanging="15"/>
              <w:rPr>
                <w:rFonts w:ascii="Nunito" w:eastAsia="Cambria" w:hAnsi="Nunito" w:cs="Arial"/>
                <w:b/>
                <w:lang w:eastAsia="ja-JP"/>
              </w:rPr>
            </w:pPr>
            <w:r w:rsidRPr="00A664C3">
              <w:rPr>
                <w:rFonts w:ascii="Nunito" w:eastAsia="Cambria" w:hAnsi="Nunito" w:cs="Arial"/>
                <w:b/>
                <w:lang w:eastAsia="ja-JP"/>
              </w:rPr>
              <w:t>(Note: You will be asked to produce the documentation if accepted onto the PSL)</w:t>
            </w:r>
          </w:p>
          <w:p w14:paraId="1641A673" w14:textId="77777777" w:rsidR="00875127" w:rsidRPr="00A664C3" w:rsidRDefault="00875127" w:rsidP="00A664C3">
            <w:pPr>
              <w:tabs>
                <w:tab w:val="left" w:pos="426"/>
              </w:tabs>
              <w:suppressAutoHyphens/>
              <w:spacing w:line="276" w:lineRule="auto"/>
              <w:rPr>
                <w:rFonts w:ascii="Nunito" w:eastAsia="Cambria" w:hAnsi="Nunito" w:cs="Arial"/>
                <w:b/>
                <w:lang w:eastAsia="ja-JP"/>
              </w:rPr>
            </w:pPr>
          </w:p>
          <w:p w14:paraId="6F9B58E6" w14:textId="77777777" w:rsidR="00875127" w:rsidRPr="00A664C3" w:rsidRDefault="00875127" w:rsidP="00A664C3">
            <w:pPr>
              <w:tabs>
                <w:tab w:val="left" w:pos="426"/>
              </w:tabs>
              <w:suppressAutoHyphens/>
              <w:spacing w:line="276" w:lineRule="auto"/>
              <w:ind w:left="724" w:hanging="724"/>
              <w:rPr>
                <w:rFonts w:ascii="Nunito" w:eastAsia="Cambria" w:hAnsi="Nunito" w:cs="Arial"/>
                <w:b/>
                <w:lang w:eastAsia="ja-JP"/>
              </w:rPr>
            </w:pPr>
          </w:p>
        </w:tc>
      </w:tr>
      <w:tr w:rsidR="00875127" w:rsidRPr="00A664C3" w14:paraId="3429748D" w14:textId="77777777" w:rsidTr="00785CD1">
        <w:trPr>
          <w:trHeight w:val="1543"/>
        </w:trPr>
        <w:tc>
          <w:tcPr>
            <w:tcW w:w="8363" w:type="dxa"/>
            <w:tcBorders>
              <w:top w:val="single" w:sz="4" w:space="0" w:color="00000A"/>
              <w:left w:val="single" w:sz="4" w:space="0" w:color="00000A"/>
              <w:bottom w:val="single" w:sz="4" w:space="0" w:color="00000A"/>
              <w:right w:val="single" w:sz="4" w:space="0" w:color="00000A"/>
            </w:tcBorders>
            <w:shd w:val="clear" w:color="auto" w:fill="D6E3BC"/>
            <w:tcMar>
              <w:left w:w="93" w:type="dxa"/>
            </w:tcMar>
          </w:tcPr>
          <w:p w14:paraId="37B13C93" w14:textId="3BFA8C59" w:rsidR="00875127" w:rsidRPr="00A664C3" w:rsidRDefault="00875127" w:rsidP="00A664C3">
            <w:pPr>
              <w:tabs>
                <w:tab w:val="left" w:pos="426"/>
              </w:tabs>
              <w:suppressAutoHyphens/>
              <w:spacing w:line="276" w:lineRule="auto"/>
              <w:ind w:left="724" w:hanging="724"/>
              <w:rPr>
                <w:rFonts w:ascii="Nunito" w:eastAsia="Cambria" w:hAnsi="Nunito" w:cs="Arial"/>
                <w:b/>
                <w:lang w:eastAsia="ja-JP"/>
              </w:rPr>
            </w:pPr>
            <w:r w:rsidRPr="00A664C3">
              <w:rPr>
                <w:rFonts w:ascii="Nunito" w:eastAsia="Cambria" w:hAnsi="Nunito" w:cs="Arial"/>
                <w:b/>
                <w:lang w:eastAsia="ja-JP"/>
              </w:rPr>
              <w:t>Q</w:t>
            </w:r>
            <w:r w:rsidR="003B4F40" w:rsidRPr="00A664C3">
              <w:rPr>
                <w:rFonts w:ascii="Nunito" w:eastAsia="Cambria" w:hAnsi="Nunito" w:cs="Arial"/>
                <w:b/>
                <w:lang w:eastAsia="ja-JP"/>
              </w:rPr>
              <w:t>6</w:t>
            </w:r>
          </w:p>
          <w:p w14:paraId="256D9677" w14:textId="77777777" w:rsidR="00875127" w:rsidRPr="00A664C3" w:rsidRDefault="00875127" w:rsidP="00A664C3">
            <w:pPr>
              <w:tabs>
                <w:tab w:val="left" w:pos="426"/>
              </w:tabs>
              <w:suppressAutoHyphens/>
              <w:spacing w:line="276" w:lineRule="auto"/>
              <w:ind w:left="724" w:hanging="724"/>
              <w:rPr>
                <w:rFonts w:ascii="Nunito" w:eastAsia="Cambria" w:hAnsi="Nunito" w:cs="Arial"/>
                <w:b/>
                <w:lang w:eastAsia="ja-JP"/>
              </w:rPr>
            </w:pPr>
            <w:r w:rsidRPr="00A664C3">
              <w:rPr>
                <w:rFonts w:ascii="Nunito" w:eastAsia="Cambria" w:hAnsi="Nunito" w:cs="Arial"/>
                <w:b/>
                <w:lang w:eastAsia="ja-JP"/>
              </w:rPr>
              <w:t>If applicable, please provide any details of how you have worked with</w:t>
            </w:r>
          </w:p>
          <w:p w14:paraId="78321C82" w14:textId="2D494AD1" w:rsidR="00875127" w:rsidRPr="00A664C3" w:rsidRDefault="00875127" w:rsidP="00A664C3">
            <w:pPr>
              <w:tabs>
                <w:tab w:val="left" w:pos="426"/>
              </w:tabs>
              <w:suppressAutoHyphens/>
              <w:spacing w:line="276" w:lineRule="auto"/>
              <w:ind w:left="724" w:hanging="724"/>
              <w:rPr>
                <w:rFonts w:ascii="Nunito" w:eastAsia="Cambria" w:hAnsi="Nunito" w:cs="Arial"/>
                <w:b/>
                <w:lang w:eastAsia="ja-JP"/>
              </w:rPr>
            </w:pPr>
            <w:r w:rsidRPr="00A664C3">
              <w:rPr>
                <w:rFonts w:ascii="Nunito" w:eastAsia="Cambria" w:hAnsi="Nunito" w:cs="Arial"/>
                <w:b/>
                <w:lang w:eastAsia="ja-JP"/>
              </w:rPr>
              <w:t>Greatwell Homes previously:</w:t>
            </w:r>
          </w:p>
          <w:p w14:paraId="357C99CB" w14:textId="77777777" w:rsidR="00875127" w:rsidRPr="00A664C3" w:rsidRDefault="00875127" w:rsidP="00A664C3">
            <w:pPr>
              <w:tabs>
                <w:tab w:val="left" w:pos="426"/>
              </w:tabs>
              <w:suppressAutoHyphens/>
              <w:spacing w:line="276" w:lineRule="auto"/>
              <w:ind w:left="724" w:hanging="724"/>
              <w:rPr>
                <w:rFonts w:ascii="Nunito" w:eastAsia="Cambria" w:hAnsi="Nunito" w:cs="Arial"/>
                <w:b/>
                <w:lang w:eastAsia="ja-JP"/>
              </w:rPr>
            </w:pPr>
          </w:p>
          <w:p w14:paraId="0219D5BD" w14:textId="77777777" w:rsidR="00875127" w:rsidRPr="00A664C3" w:rsidRDefault="00875127" w:rsidP="00A664C3">
            <w:pPr>
              <w:tabs>
                <w:tab w:val="left" w:pos="426"/>
              </w:tabs>
              <w:suppressAutoHyphens/>
              <w:spacing w:line="276" w:lineRule="auto"/>
              <w:rPr>
                <w:rFonts w:ascii="Nunito" w:eastAsia="Cambria" w:hAnsi="Nunito" w:cs="Arial"/>
                <w:b/>
                <w:lang w:eastAsia="ja-JP"/>
              </w:rPr>
            </w:pPr>
          </w:p>
        </w:tc>
      </w:tr>
      <w:tr w:rsidR="00875127" w:rsidRPr="00A664C3" w14:paraId="634195CA" w14:textId="77777777" w:rsidTr="00A664C3">
        <w:trPr>
          <w:trHeight w:val="1975"/>
        </w:trPr>
        <w:tc>
          <w:tcPr>
            <w:tcW w:w="8363" w:type="dxa"/>
            <w:tcBorders>
              <w:top w:val="single" w:sz="4" w:space="0" w:color="00000A"/>
              <w:left w:val="single" w:sz="4" w:space="0" w:color="00000A"/>
              <w:bottom w:val="single" w:sz="4" w:space="0" w:color="00000A"/>
              <w:right w:val="single" w:sz="4" w:space="0" w:color="00000A"/>
            </w:tcBorders>
            <w:shd w:val="clear" w:color="auto" w:fill="D6E3BC"/>
            <w:tcMar>
              <w:left w:w="93" w:type="dxa"/>
            </w:tcMar>
          </w:tcPr>
          <w:p w14:paraId="3569043E" w14:textId="07B6428E" w:rsidR="00875127" w:rsidRPr="00A664C3" w:rsidRDefault="00875127" w:rsidP="00A664C3">
            <w:pPr>
              <w:tabs>
                <w:tab w:val="left" w:pos="426"/>
              </w:tabs>
              <w:suppressAutoHyphens/>
              <w:spacing w:line="276" w:lineRule="auto"/>
              <w:ind w:left="724" w:hanging="724"/>
              <w:rPr>
                <w:rFonts w:ascii="Nunito" w:eastAsia="Cambria" w:hAnsi="Nunito" w:cs="Arial"/>
                <w:b/>
                <w:lang w:eastAsia="ja-JP"/>
              </w:rPr>
            </w:pPr>
            <w:r w:rsidRPr="00A664C3">
              <w:rPr>
                <w:rFonts w:ascii="Nunito" w:eastAsia="Cambria" w:hAnsi="Nunito" w:cs="Arial"/>
                <w:b/>
                <w:lang w:eastAsia="ja-JP"/>
              </w:rPr>
              <w:t>Q</w:t>
            </w:r>
            <w:r w:rsidR="003B4F40" w:rsidRPr="00A664C3">
              <w:rPr>
                <w:rFonts w:ascii="Nunito" w:eastAsia="Cambria" w:hAnsi="Nunito" w:cs="Arial"/>
                <w:b/>
                <w:lang w:eastAsia="ja-JP"/>
              </w:rPr>
              <w:t>7</w:t>
            </w:r>
          </w:p>
          <w:p w14:paraId="18D47FCA" w14:textId="77777777" w:rsidR="00875127" w:rsidRPr="00A664C3" w:rsidRDefault="00875127" w:rsidP="00A664C3">
            <w:pPr>
              <w:tabs>
                <w:tab w:val="left" w:pos="426"/>
              </w:tabs>
              <w:suppressAutoHyphens/>
              <w:spacing w:line="276" w:lineRule="auto"/>
              <w:ind w:left="724" w:hanging="724"/>
              <w:rPr>
                <w:rFonts w:ascii="Nunito" w:eastAsia="Cambria" w:hAnsi="Nunito" w:cs="Arial"/>
                <w:b/>
                <w:lang w:eastAsia="ja-JP"/>
              </w:rPr>
            </w:pPr>
            <w:r w:rsidRPr="00A664C3">
              <w:rPr>
                <w:rFonts w:ascii="Nunito" w:eastAsia="Cambria" w:hAnsi="Nunito" w:cs="Arial"/>
                <w:b/>
                <w:lang w:eastAsia="ja-JP"/>
              </w:rPr>
              <w:t>Please provide examples of where you have successfully worked with</w:t>
            </w:r>
          </w:p>
          <w:p w14:paraId="2B3723E1" w14:textId="6BFED103" w:rsidR="00875127" w:rsidRPr="00A664C3" w:rsidRDefault="00875127" w:rsidP="00A664C3">
            <w:pPr>
              <w:tabs>
                <w:tab w:val="left" w:pos="426"/>
              </w:tabs>
              <w:suppressAutoHyphens/>
              <w:spacing w:line="276" w:lineRule="auto"/>
              <w:ind w:left="724" w:hanging="724"/>
              <w:rPr>
                <w:rFonts w:ascii="Nunito" w:eastAsia="Cambria" w:hAnsi="Nunito" w:cs="Arial"/>
                <w:b/>
                <w:lang w:eastAsia="ja-JP"/>
              </w:rPr>
            </w:pPr>
            <w:r w:rsidRPr="00A664C3">
              <w:rPr>
                <w:rFonts w:ascii="Nunito" w:eastAsia="Cambria" w:hAnsi="Nunito" w:cs="Arial"/>
                <w:b/>
                <w:lang w:eastAsia="ja-JP"/>
              </w:rPr>
              <w:t>organisations similar to Greatwell Homes</w:t>
            </w:r>
            <w:r w:rsidR="00FA5073">
              <w:rPr>
                <w:rFonts w:ascii="Nunito" w:eastAsia="Cambria" w:hAnsi="Nunito" w:cs="Arial"/>
                <w:b/>
                <w:lang w:eastAsia="ja-JP"/>
              </w:rPr>
              <w:t>:</w:t>
            </w:r>
          </w:p>
          <w:p w14:paraId="7D682AC1" w14:textId="77777777" w:rsidR="00875127" w:rsidRPr="00A664C3" w:rsidRDefault="00875127" w:rsidP="00A664C3">
            <w:pPr>
              <w:tabs>
                <w:tab w:val="left" w:pos="426"/>
              </w:tabs>
              <w:suppressAutoHyphens/>
              <w:spacing w:line="276" w:lineRule="auto"/>
              <w:ind w:left="724" w:hanging="724"/>
              <w:rPr>
                <w:rFonts w:ascii="Nunito" w:eastAsia="Cambria" w:hAnsi="Nunito" w:cs="Arial"/>
                <w:b/>
                <w:lang w:eastAsia="ja-JP"/>
              </w:rPr>
            </w:pPr>
          </w:p>
          <w:p w14:paraId="203D1AE9" w14:textId="77777777" w:rsidR="00875127" w:rsidRPr="00A664C3" w:rsidRDefault="00875127" w:rsidP="00A664C3">
            <w:pPr>
              <w:tabs>
                <w:tab w:val="left" w:pos="426"/>
              </w:tabs>
              <w:suppressAutoHyphens/>
              <w:spacing w:line="276" w:lineRule="auto"/>
              <w:ind w:left="724" w:hanging="724"/>
              <w:rPr>
                <w:rFonts w:ascii="Nunito" w:eastAsia="Cambria" w:hAnsi="Nunito" w:cs="Arial"/>
                <w:b/>
                <w:lang w:eastAsia="ja-JP"/>
              </w:rPr>
            </w:pPr>
          </w:p>
          <w:p w14:paraId="633E2C97" w14:textId="77777777" w:rsidR="00875127" w:rsidRPr="00A664C3" w:rsidRDefault="00875127" w:rsidP="00A664C3">
            <w:pPr>
              <w:tabs>
                <w:tab w:val="left" w:pos="426"/>
              </w:tabs>
              <w:suppressAutoHyphens/>
              <w:spacing w:line="276" w:lineRule="auto"/>
              <w:rPr>
                <w:rFonts w:ascii="Nunito" w:eastAsia="Cambria" w:hAnsi="Nunito" w:cs="Arial"/>
                <w:b/>
                <w:lang w:eastAsia="ja-JP"/>
              </w:rPr>
            </w:pPr>
          </w:p>
        </w:tc>
      </w:tr>
      <w:tr w:rsidR="00875127" w:rsidRPr="00A664C3" w14:paraId="5CA4F5E2" w14:textId="77777777" w:rsidTr="00A664C3">
        <w:trPr>
          <w:trHeight w:val="1695"/>
        </w:trPr>
        <w:tc>
          <w:tcPr>
            <w:tcW w:w="8363" w:type="dxa"/>
            <w:tcBorders>
              <w:top w:val="single" w:sz="4" w:space="0" w:color="00000A"/>
              <w:left w:val="single" w:sz="4" w:space="0" w:color="00000A"/>
              <w:bottom w:val="single" w:sz="4" w:space="0" w:color="00000A"/>
              <w:right w:val="single" w:sz="4" w:space="0" w:color="00000A"/>
            </w:tcBorders>
            <w:shd w:val="clear" w:color="auto" w:fill="D6E3BC"/>
            <w:tcMar>
              <w:left w:w="93" w:type="dxa"/>
            </w:tcMar>
          </w:tcPr>
          <w:p w14:paraId="11740400" w14:textId="12115917" w:rsidR="00875127" w:rsidRPr="00A664C3" w:rsidRDefault="00875127" w:rsidP="00A664C3">
            <w:pPr>
              <w:tabs>
                <w:tab w:val="left" w:pos="426"/>
              </w:tabs>
              <w:suppressAutoHyphens/>
              <w:spacing w:line="276" w:lineRule="auto"/>
              <w:ind w:left="724" w:hanging="724"/>
              <w:rPr>
                <w:rFonts w:ascii="Nunito" w:eastAsia="Cambria" w:hAnsi="Nunito" w:cs="Arial"/>
                <w:b/>
                <w:lang w:eastAsia="ja-JP"/>
              </w:rPr>
            </w:pPr>
            <w:r w:rsidRPr="00A664C3">
              <w:rPr>
                <w:rFonts w:ascii="Nunito" w:eastAsia="Cambria" w:hAnsi="Nunito" w:cs="Arial"/>
                <w:b/>
                <w:lang w:eastAsia="ja-JP"/>
              </w:rPr>
              <w:t>Q</w:t>
            </w:r>
            <w:r w:rsidR="003B4F40" w:rsidRPr="00A664C3">
              <w:rPr>
                <w:rFonts w:ascii="Nunito" w:eastAsia="Cambria" w:hAnsi="Nunito" w:cs="Arial"/>
                <w:b/>
                <w:lang w:eastAsia="ja-JP"/>
              </w:rPr>
              <w:t>8</w:t>
            </w:r>
          </w:p>
          <w:p w14:paraId="2F914192" w14:textId="7EEBD7E4" w:rsidR="00875127" w:rsidRDefault="00875127" w:rsidP="00A664C3">
            <w:pPr>
              <w:tabs>
                <w:tab w:val="left" w:pos="58"/>
              </w:tabs>
              <w:suppressAutoHyphens/>
              <w:spacing w:line="276" w:lineRule="auto"/>
              <w:ind w:left="58" w:hanging="15"/>
              <w:rPr>
                <w:rFonts w:ascii="Nunito" w:eastAsia="Cambria" w:hAnsi="Nunito" w:cs="Arial"/>
                <w:b/>
                <w:lang w:eastAsia="ja-JP"/>
              </w:rPr>
            </w:pPr>
            <w:r w:rsidRPr="00A664C3">
              <w:rPr>
                <w:rFonts w:ascii="Nunito" w:eastAsia="Cambria" w:hAnsi="Nunito" w:cs="Arial"/>
                <w:b/>
                <w:lang w:eastAsia="ja-JP"/>
              </w:rPr>
              <w:t xml:space="preserve">Please provide details of how you would work with </w:t>
            </w:r>
            <w:r w:rsidR="003B4F40" w:rsidRPr="00A664C3">
              <w:rPr>
                <w:rFonts w:ascii="Nunito" w:eastAsia="Cambria" w:hAnsi="Nunito" w:cs="Arial"/>
                <w:b/>
                <w:lang w:eastAsia="ja-JP"/>
              </w:rPr>
              <w:t xml:space="preserve">Greatwell </w:t>
            </w:r>
            <w:r w:rsidRPr="00A664C3">
              <w:rPr>
                <w:rFonts w:ascii="Nunito" w:eastAsia="Cambria" w:hAnsi="Nunito" w:cs="Arial"/>
                <w:b/>
                <w:lang w:eastAsia="ja-JP"/>
              </w:rPr>
              <w:t xml:space="preserve">Homes </w:t>
            </w:r>
            <w:r w:rsidR="003B4F40" w:rsidRPr="00A664C3">
              <w:rPr>
                <w:rFonts w:ascii="Nunito" w:eastAsia="Cambria" w:hAnsi="Nunito" w:cs="Arial"/>
                <w:b/>
                <w:lang w:eastAsia="ja-JP"/>
              </w:rPr>
              <w:t xml:space="preserve">to </w:t>
            </w:r>
            <w:r w:rsidRPr="00A664C3">
              <w:rPr>
                <w:rFonts w:ascii="Nunito" w:eastAsia="Cambria" w:hAnsi="Nunito" w:cs="Arial"/>
                <w:b/>
                <w:lang w:eastAsia="ja-JP"/>
              </w:rPr>
              <w:t xml:space="preserve">ensure any </w:t>
            </w:r>
            <w:r w:rsidR="003B4F40" w:rsidRPr="00A664C3">
              <w:rPr>
                <w:rFonts w:ascii="Nunito" w:eastAsia="Cambria" w:hAnsi="Nunito" w:cs="Arial"/>
                <w:b/>
                <w:lang w:eastAsia="ja-JP"/>
              </w:rPr>
              <w:t>work is completed</w:t>
            </w:r>
            <w:r w:rsidRPr="00A664C3">
              <w:rPr>
                <w:rFonts w:ascii="Nunito" w:eastAsia="Cambria" w:hAnsi="Nunito" w:cs="Arial"/>
                <w:b/>
                <w:lang w:eastAsia="ja-JP"/>
              </w:rPr>
              <w:t xml:space="preserve"> successfully</w:t>
            </w:r>
            <w:r w:rsidR="003B4F40" w:rsidRPr="00A664C3">
              <w:rPr>
                <w:rFonts w:ascii="Nunito" w:eastAsia="Cambria" w:hAnsi="Nunito" w:cs="Arial"/>
                <w:b/>
                <w:lang w:eastAsia="ja-JP"/>
              </w:rPr>
              <w:t xml:space="preserve"> and on time</w:t>
            </w:r>
            <w:r w:rsidR="00FA5073">
              <w:rPr>
                <w:rFonts w:ascii="Nunito" w:eastAsia="Cambria" w:hAnsi="Nunito" w:cs="Arial"/>
                <w:b/>
                <w:lang w:eastAsia="ja-JP"/>
              </w:rPr>
              <w:t>:</w:t>
            </w:r>
          </w:p>
          <w:p w14:paraId="33BBE10C" w14:textId="77777777" w:rsidR="00A664C3" w:rsidRDefault="00A664C3" w:rsidP="00A664C3">
            <w:pPr>
              <w:tabs>
                <w:tab w:val="left" w:pos="58"/>
              </w:tabs>
              <w:suppressAutoHyphens/>
              <w:spacing w:line="276" w:lineRule="auto"/>
              <w:ind w:left="58" w:hanging="15"/>
              <w:rPr>
                <w:rFonts w:ascii="Nunito" w:eastAsia="Cambria" w:hAnsi="Nunito" w:cs="Arial"/>
                <w:b/>
                <w:lang w:eastAsia="ja-JP"/>
              </w:rPr>
            </w:pPr>
          </w:p>
          <w:p w14:paraId="7B8C9E61" w14:textId="728D59D3" w:rsidR="00A664C3" w:rsidRPr="00A664C3" w:rsidRDefault="00A664C3" w:rsidP="00A664C3">
            <w:pPr>
              <w:tabs>
                <w:tab w:val="left" w:pos="58"/>
              </w:tabs>
              <w:suppressAutoHyphens/>
              <w:spacing w:line="276" w:lineRule="auto"/>
              <w:ind w:left="58" w:hanging="15"/>
              <w:rPr>
                <w:rFonts w:ascii="Nunito" w:eastAsia="Cambria" w:hAnsi="Nunito" w:cs="Arial"/>
                <w:b/>
                <w:lang w:eastAsia="ja-JP"/>
              </w:rPr>
            </w:pPr>
          </w:p>
        </w:tc>
      </w:tr>
      <w:tr w:rsidR="00875127" w:rsidRPr="00A664C3" w14:paraId="04A0ED8A" w14:textId="77777777" w:rsidTr="00785CD1">
        <w:trPr>
          <w:trHeight w:val="1543"/>
        </w:trPr>
        <w:tc>
          <w:tcPr>
            <w:tcW w:w="8363" w:type="dxa"/>
            <w:tcBorders>
              <w:top w:val="single" w:sz="4" w:space="0" w:color="00000A"/>
              <w:left w:val="single" w:sz="4" w:space="0" w:color="00000A"/>
              <w:bottom w:val="single" w:sz="4" w:space="0" w:color="00000A"/>
              <w:right w:val="single" w:sz="4" w:space="0" w:color="00000A"/>
            </w:tcBorders>
            <w:shd w:val="clear" w:color="auto" w:fill="D6E3BC"/>
            <w:tcMar>
              <w:left w:w="93" w:type="dxa"/>
            </w:tcMar>
          </w:tcPr>
          <w:p w14:paraId="3F79C8AD" w14:textId="5FF68F5A" w:rsidR="00875127" w:rsidRPr="00A664C3" w:rsidRDefault="00875127" w:rsidP="00A664C3">
            <w:pPr>
              <w:tabs>
                <w:tab w:val="left" w:pos="426"/>
              </w:tabs>
              <w:suppressAutoHyphens/>
              <w:spacing w:line="276" w:lineRule="auto"/>
              <w:ind w:left="724" w:hanging="724"/>
              <w:rPr>
                <w:rFonts w:ascii="Nunito" w:eastAsia="Cambria" w:hAnsi="Nunito" w:cs="Arial"/>
                <w:b/>
                <w:lang w:eastAsia="ja-JP"/>
              </w:rPr>
            </w:pPr>
            <w:r w:rsidRPr="00A664C3">
              <w:rPr>
                <w:rFonts w:ascii="Nunito" w:eastAsia="Cambria" w:hAnsi="Nunito" w:cs="Arial"/>
                <w:b/>
                <w:lang w:eastAsia="ja-JP"/>
              </w:rPr>
              <w:t>Q</w:t>
            </w:r>
            <w:r w:rsidR="003B4F40" w:rsidRPr="00A664C3">
              <w:rPr>
                <w:rFonts w:ascii="Nunito" w:eastAsia="Cambria" w:hAnsi="Nunito" w:cs="Arial"/>
                <w:b/>
                <w:lang w:eastAsia="ja-JP"/>
              </w:rPr>
              <w:t>9</w:t>
            </w:r>
          </w:p>
          <w:p w14:paraId="3E146C11" w14:textId="46EAC053" w:rsidR="00875127" w:rsidRPr="00A664C3" w:rsidRDefault="00875127" w:rsidP="00A664C3">
            <w:pPr>
              <w:tabs>
                <w:tab w:val="left" w:pos="426"/>
              </w:tabs>
              <w:suppressAutoHyphens/>
              <w:spacing w:line="276" w:lineRule="auto"/>
              <w:ind w:left="15" w:hanging="15"/>
              <w:rPr>
                <w:rFonts w:ascii="Nunito" w:eastAsia="Cambria" w:hAnsi="Nunito" w:cs="Arial"/>
                <w:b/>
                <w:lang w:eastAsia="ja-JP"/>
              </w:rPr>
            </w:pPr>
            <w:r w:rsidRPr="00A664C3">
              <w:rPr>
                <w:rFonts w:ascii="Nunito" w:eastAsia="Cambria" w:hAnsi="Nunito" w:cs="Arial"/>
                <w:b/>
                <w:lang w:eastAsia="ja-JP"/>
              </w:rPr>
              <w:t xml:space="preserve">Please detail how your company values fit in with </w:t>
            </w:r>
            <w:r w:rsidR="00122FFE">
              <w:rPr>
                <w:rFonts w:ascii="Nunito" w:eastAsia="Cambria" w:hAnsi="Nunito" w:cs="Arial"/>
                <w:b/>
                <w:lang w:eastAsia="ja-JP"/>
              </w:rPr>
              <w:t>Greatwell</w:t>
            </w:r>
            <w:r w:rsidRPr="00A664C3">
              <w:rPr>
                <w:rFonts w:ascii="Nunito" w:eastAsia="Cambria" w:hAnsi="Nunito" w:cs="Arial"/>
                <w:b/>
                <w:lang w:eastAsia="ja-JP"/>
              </w:rPr>
              <w:t xml:space="preserve"> Homes’ organisational values, to ensure an effective working relationship</w:t>
            </w:r>
            <w:r w:rsidR="00FA5073">
              <w:rPr>
                <w:rFonts w:ascii="Nunito" w:eastAsia="Cambria" w:hAnsi="Nunito" w:cs="Arial"/>
                <w:b/>
                <w:lang w:eastAsia="ja-JP"/>
              </w:rPr>
              <w:t>:</w:t>
            </w:r>
          </w:p>
          <w:p w14:paraId="4633184B" w14:textId="77777777" w:rsidR="00875127" w:rsidRDefault="00875127" w:rsidP="00A664C3">
            <w:pPr>
              <w:tabs>
                <w:tab w:val="left" w:pos="426"/>
              </w:tabs>
              <w:suppressAutoHyphens/>
              <w:spacing w:line="276" w:lineRule="auto"/>
              <w:rPr>
                <w:rFonts w:ascii="Nunito" w:eastAsia="Cambria" w:hAnsi="Nunito" w:cs="Arial"/>
                <w:b/>
                <w:lang w:eastAsia="ja-JP"/>
              </w:rPr>
            </w:pPr>
          </w:p>
          <w:p w14:paraId="435A9207" w14:textId="5D7AAC5B" w:rsidR="00A664C3" w:rsidRPr="00A664C3" w:rsidRDefault="00A664C3" w:rsidP="00A664C3">
            <w:pPr>
              <w:tabs>
                <w:tab w:val="left" w:pos="426"/>
              </w:tabs>
              <w:suppressAutoHyphens/>
              <w:spacing w:line="276" w:lineRule="auto"/>
              <w:rPr>
                <w:rFonts w:ascii="Nunito" w:eastAsia="Cambria" w:hAnsi="Nunito" w:cs="Arial"/>
                <w:b/>
                <w:lang w:eastAsia="ja-JP"/>
              </w:rPr>
            </w:pPr>
          </w:p>
        </w:tc>
      </w:tr>
      <w:tr w:rsidR="00875127" w:rsidRPr="00A664C3" w14:paraId="7D63B2CC" w14:textId="77777777" w:rsidTr="00785CD1">
        <w:trPr>
          <w:trHeight w:val="1543"/>
        </w:trPr>
        <w:tc>
          <w:tcPr>
            <w:tcW w:w="8363" w:type="dxa"/>
            <w:tcBorders>
              <w:top w:val="single" w:sz="4" w:space="0" w:color="00000A"/>
              <w:left w:val="single" w:sz="4" w:space="0" w:color="00000A"/>
              <w:bottom w:val="single" w:sz="4" w:space="0" w:color="00000A"/>
              <w:right w:val="single" w:sz="4" w:space="0" w:color="00000A"/>
            </w:tcBorders>
            <w:shd w:val="clear" w:color="auto" w:fill="D6E3BC"/>
            <w:tcMar>
              <w:left w:w="93" w:type="dxa"/>
            </w:tcMar>
          </w:tcPr>
          <w:p w14:paraId="2CC57630" w14:textId="55D175DB" w:rsidR="00875127" w:rsidRPr="00A664C3" w:rsidRDefault="00875127" w:rsidP="00A664C3">
            <w:pPr>
              <w:tabs>
                <w:tab w:val="left" w:pos="426"/>
              </w:tabs>
              <w:suppressAutoHyphens/>
              <w:spacing w:line="276" w:lineRule="auto"/>
              <w:ind w:left="724" w:hanging="724"/>
              <w:rPr>
                <w:rFonts w:ascii="Nunito" w:eastAsia="Cambria" w:hAnsi="Nunito" w:cs="Arial"/>
                <w:b/>
                <w:lang w:eastAsia="ja-JP"/>
              </w:rPr>
            </w:pPr>
            <w:r w:rsidRPr="00A664C3">
              <w:rPr>
                <w:rFonts w:ascii="Nunito" w:eastAsia="Cambria" w:hAnsi="Nunito" w:cs="Arial"/>
                <w:b/>
                <w:lang w:eastAsia="ja-JP"/>
              </w:rPr>
              <w:lastRenderedPageBreak/>
              <w:t>Q</w:t>
            </w:r>
            <w:r w:rsidR="003B4F40" w:rsidRPr="00A664C3">
              <w:rPr>
                <w:rFonts w:ascii="Nunito" w:eastAsia="Cambria" w:hAnsi="Nunito" w:cs="Arial"/>
                <w:b/>
                <w:lang w:eastAsia="ja-JP"/>
              </w:rPr>
              <w:t>10</w:t>
            </w:r>
          </w:p>
          <w:p w14:paraId="2E53EBFA" w14:textId="77777777" w:rsidR="00875127" w:rsidRPr="00A664C3" w:rsidRDefault="00875127" w:rsidP="00A664C3">
            <w:pPr>
              <w:tabs>
                <w:tab w:val="left" w:pos="426"/>
              </w:tabs>
              <w:suppressAutoHyphens/>
              <w:spacing w:line="276" w:lineRule="auto"/>
              <w:ind w:left="724" w:hanging="724"/>
              <w:rPr>
                <w:rFonts w:ascii="Nunito" w:eastAsia="Cambria" w:hAnsi="Nunito" w:cs="Arial"/>
                <w:b/>
                <w:lang w:eastAsia="ja-JP"/>
              </w:rPr>
            </w:pPr>
            <w:r w:rsidRPr="00A664C3">
              <w:rPr>
                <w:rFonts w:ascii="Nunito" w:eastAsia="Cambria" w:hAnsi="Nunito" w:cs="Arial"/>
                <w:b/>
                <w:lang w:eastAsia="ja-JP"/>
              </w:rPr>
              <w:t>Please provide any other information you feel may be relevant:</w:t>
            </w:r>
          </w:p>
          <w:p w14:paraId="745C85BD" w14:textId="77777777" w:rsidR="00875127" w:rsidRPr="00A664C3" w:rsidRDefault="00875127" w:rsidP="00A664C3">
            <w:pPr>
              <w:tabs>
                <w:tab w:val="left" w:pos="426"/>
              </w:tabs>
              <w:suppressAutoHyphens/>
              <w:spacing w:line="276" w:lineRule="auto"/>
              <w:rPr>
                <w:rFonts w:ascii="Nunito" w:eastAsia="Cambria" w:hAnsi="Nunito" w:cs="Arial"/>
                <w:b/>
                <w:lang w:eastAsia="ja-JP"/>
              </w:rPr>
            </w:pPr>
          </w:p>
          <w:p w14:paraId="1C838A77" w14:textId="77777777" w:rsidR="00875127" w:rsidRPr="00A664C3" w:rsidRDefault="00875127" w:rsidP="00A664C3">
            <w:pPr>
              <w:tabs>
                <w:tab w:val="left" w:pos="426"/>
              </w:tabs>
              <w:suppressAutoHyphens/>
              <w:spacing w:line="276" w:lineRule="auto"/>
              <w:ind w:left="724" w:hanging="724"/>
              <w:rPr>
                <w:rFonts w:ascii="Nunito" w:eastAsia="Cambria" w:hAnsi="Nunito" w:cs="Arial"/>
                <w:b/>
                <w:lang w:eastAsia="ja-JP"/>
              </w:rPr>
            </w:pPr>
          </w:p>
        </w:tc>
      </w:tr>
    </w:tbl>
    <w:p w14:paraId="3EE95533" w14:textId="18766AD5" w:rsidR="00875127" w:rsidRPr="00A664C3" w:rsidRDefault="00875127" w:rsidP="00A664C3">
      <w:pPr>
        <w:spacing w:line="276" w:lineRule="auto"/>
        <w:jc w:val="both"/>
        <w:rPr>
          <w:rFonts w:ascii="Nunito" w:hAnsi="Nunito" w:cs="Arial"/>
          <w:b/>
        </w:rPr>
      </w:pPr>
    </w:p>
    <w:p w14:paraId="26EFB84B" w14:textId="77777777" w:rsidR="00FA5073" w:rsidRPr="00A664C3" w:rsidRDefault="00FA5073" w:rsidP="00A664C3">
      <w:pPr>
        <w:spacing w:line="276" w:lineRule="auto"/>
        <w:jc w:val="both"/>
        <w:rPr>
          <w:rFonts w:ascii="Nunito" w:hAnsi="Nunito" w:cs="Arial"/>
          <w:b/>
        </w:rPr>
      </w:pPr>
    </w:p>
    <w:p w14:paraId="1D7ED8C7" w14:textId="2E034FC3" w:rsidR="00785CD1" w:rsidRPr="00A664C3" w:rsidRDefault="00785CD1" w:rsidP="00A664C3">
      <w:pPr>
        <w:spacing w:line="276" w:lineRule="auto"/>
        <w:jc w:val="both"/>
        <w:rPr>
          <w:rFonts w:ascii="Nunito" w:hAnsi="Nunito" w:cs="Arial"/>
          <w:b/>
        </w:rPr>
      </w:pPr>
      <w:r w:rsidRPr="00A664C3">
        <w:rPr>
          <w:rFonts w:ascii="Nunito" w:hAnsi="Nunito" w:cs="Arial"/>
          <w:b/>
        </w:rPr>
        <w:t>4</w:t>
      </w:r>
      <w:r w:rsidRPr="00A664C3">
        <w:rPr>
          <w:rFonts w:ascii="Nunito" w:hAnsi="Nunito" w:cs="Arial"/>
          <w:b/>
        </w:rPr>
        <w:tab/>
        <w:t>Evaluation Criteria</w:t>
      </w:r>
    </w:p>
    <w:p w14:paraId="241E8FFD" w14:textId="1B2F79FF" w:rsidR="00785CD1" w:rsidRPr="00A664C3" w:rsidRDefault="00785CD1" w:rsidP="00A664C3">
      <w:pPr>
        <w:spacing w:after="200" w:line="276" w:lineRule="auto"/>
        <w:ind w:left="720"/>
        <w:jc w:val="both"/>
        <w:rPr>
          <w:rFonts w:ascii="Nunito" w:eastAsiaTheme="minorHAnsi" w:hAnsi="Nunito" w:cs="Arial"/>
          <w:lang w:eastAsia="en-US"/>
        </w:rPr>
      </w:pPr>
      <w:r w:rsidRPr="00A664C3">
        <w:rPr>
          <w:rFonts w:ascii="Nunito" w:eastAsiaTheme="minorHAnsi" w:hAnsi="Nunito" w:cs="Arial"/>
          <w:lang w:eastAsia="en-US"/>
        </w:rPr>
        <w:t>When evaluating your responses, we will be considering a number of</w:t>
      </w:r>
      <w:r w:rsidR="00C76E15" w:rsidRPr="00A664C3">
        <w:rPr>
          <w:rFonts w:ascii="Nunito" w:eastAsiaTheme="minorHAnsi" w:hAnsi="Nunito" w:cs="Arial"/>
          <w:lang w:eastAsia="en-US"/>
        </w:rPr>
        <w:t xml:space="preserve"> </w:t>
      </w:r>
      <w:r w:rsidRPr="00A664C3">
        <w:rPr>
          <w:rFonts w:ascii="Nunito" w:eastAsiaTheme="minorHAnsi" w:hAnsi="Nunito" w:cs="Arial"/>
          <w:lang w:eastAsia="en-US"/>
        </w:rPr>
        <w:t>criterions, including but not limited to:</w:t>
      </w:r>
    </w:p>
    <w:p w14:paraId="43869EC6" w14:textId="36520BAF" w:rsidR="00785CD1" w:rsidRPr="00A664C3" w:rsidRDefault="00785CD1" w:rsidP="00A664C3">
      <w:pPr>
        <w:numPr>
          <w:ilvl w:val="0"/>
          <w:numId w:val="40"/>
        </w:numPr>
        <w:spacing w:after="200" w:line="276" w:lineRule="auto"/>
        <w:ind w:firstLine="131"/>
        <w:contextualSpacing/>
        <w:jc w:val="both"/>
        <w:rPr>
          <w:rFonts w:ascii="Nunito" w:eastAsiaTheme="minorHAnsi" w:hAnsi="Nunito" w:cs="Arial"/>
          <w:lang w:eastAsia="en-US"/>
        </w:rPr>
      </w:pPr>
      <w:r w:rsidRPr="00A664C3">
        <w:rPr>
          <w:rFonts w:ascii="Nunito" w:eastAsiaTheme="minorHAnsi" w:hAnsi="Nunito" w:cs="Arial"/>
          <w:lang w:eastAsia="en-US"/>
        </w:rPr>
        <w:t xml:space="preserve">Previous working relationships/experience with </w:t>
      </w:r>
      <w:r w:rsidR="00C76E15" w:rsidRPr="00A664C3">
        <w:rPr>
          <w:rFonts w:ascii="Nunito" w:eastAsiaTheme="minorHAnsi" w:hAnsi="Nunito" w:cs="Arial"/>
          <w:lang w:eastAsia="en-US"/>
        </w:rPr>
        <w:t>Greatwell</w:t>
      </w:r>
      <w:r w:rsidRPr="00A664C3">
        <w:rPr>
          <w:rFonts w:ascii="Nunito" w:eastAsiaTheme="minorHAnsi" w:hAnsi="Nunito" w:cs="Arial"/>
          <w:lang w:eastAsia="en-US"/>
        </w:rPr>
        <w:t xml:space="preserve"> Homes</w:t>
      </w:r>
    </w:p>
    <w:p w14:paraId="1E85DECF" w14:textId="77777777" w:rsidR="00785CD1" w:rsidRPr="00A664C3" w:rsidRDefault="00785CD1" w:rsidP="00A664C3">
      <w:pPr>
        <w:numPr>
          <w:ilvl w:val="0"/>
          <w:numId w:val="40"/>
        </w:numPr>
        <w:spacing w:after="200" w:line="276" w:lineRule="auto"/>
        <w:ind w:firstLine="131"/>
        <w:contextualSpacing/>
        <w:jc w:val="both"/>
        <w:rPr>
          <w:rFonts w:ascii="Nunito" w:eastAsiaTheme="minorHAnsi" w:hAnsi="Nunito" w:cs="Arial"/>
          <w:lang w:eastAsia="en-US"/>
        </w:rPr>
      </w:pPr>
      <w:r w:rsidRPr="00A664C3">
        <w:rPr>
          <w:rFonts w:ascii="Nunito" w:eastAsiaTheme="minorHAnsi" w:hAnsi="Nunito" w:cs="Arial"/>
          <w:lang w:eastAsia="en-US"/>
        </w:rPr>
        <w:t>Cost</w:t>
      </w:r>
    </w:p>
    <w:p w14:paraId="10C16C9D" w14:textId="77777777" w:rsidR="00785CD1" w:rsidRPr="00A664C3" w:rsidRDefault="00785CD1" w:rsidP="00A664C3">
      <w:pPr>
        <w:numPr>
          <w:ilvl w:val="0"/>
          <w:numId w:val="40"/>
        </w:numPr>
        <w:spacing w:after="200" w:line="276" w:lineRule="auto"/>
        <w:ind w:firstLine="131"/>
        <w:contextualSpacing/>
        <w:jc w:val="both"/>
        <w:rPr>
          <w:rFonts w:ascii="Nunito" w:eastAsiaTheme="minorHAnsi" w:hAnsi="Nunito" w:cs="Arial"/>
          <w:lang w:eastAsia="en-US"/>
        </w:rPr>
      </w:pPr>
      <w:r w:rsidRPr="00A664C3">
        <w:rPr>
          <w:rFonts w:ascii="Nunito" w:eastAsiaTheme="minorHAnsi" w:hAnsi="Nunito" w:cs="Arial"/>
          <w:lang w:eastAsia="en-US"/>
        </w:rPr>
        <w:t>Value For Money</w:t>
      </w:r>
    </w:p>
    <w:p w14:paraId="63C98B5E" w14:textId="77777777" w:rsidR="00785CD1" w:rsidRPr="00A664C3" w:rsidRDefault="00785CD1" w:rsidP="00A664C3">
      <w:pPr>
        <w:numPr>
          <w:ilvl w:val="0"/>
          <w:numId w:val="40"/>
        </w:numPr>
        <w:spacing w:after="200" w:line="276" w:lineRule="auto"/>
        <w:ind w:firstLine="131"/>
        <w:contextualSpacing/>
        <w:jc w:val="both"/>
        <w:rPr>
          <w:rFonts w:ascii="Nunito" w:eastAsiaTheme="minorHAnsi" w:hAnsi="Nunito" w:cs="Arial"/>
          <w:lang w:eastAsia="en-US"/>
        </w:rPr>
      </w:pPr>
      <w:r w:rsidRPr="00A664C3">
        <w:rPr>
          <w:rFonts w:ascii="Nunito" w:eastAsiaTheme="minorHAnsi" w:hAnsi="Nunito" w:cs="Arial"/>
          <w:lang w:eastAsia="en-US"/>
        </w:rPr>
        <w:t>Sector understanding</w:t>
      </w:r>
    </w:p>
    <w:p w14:paraId="45F482B2" w14:textId="77777777" w:rsidR="00785CD1" w:rsidRPr="00A664C3" w:rsidRDefault="00785CD1" w:rsidP="00A664C3">
      <w:pPr>
        <w:numPr>
          <w:ilvl w:val="0"/>
          <w:numId w:val="40"/>
        </w:numPr>
        <w:spacing w:after="200" w:line="276" w:lineRule="auto"/>
        <w:ind w:firstLine="131"/>
        <w:contextualSpacing/>
        <w:jc w:val="both"/>
        <w:rPr>
          <w:rFonts w:ascii="Nunito" w:eastAsiaTheme="minorHAnsi" w:hAnsi="Nunito" w:cs="Arial"/>
          <w:lang w:eastAsia="en-US"/>
        </w:rPr>
      </w:pPr>
      <w:r w:rsidRPr="00A664C3">
        <w:rPr>
          <w:rFonts w:ascii="Nunito" w:eastAsiaTheme="minorHAnsi" w:hAnsi="Nunito" w:cs="Arial"/>
          <w:lang w:eastAsia="en-US"/>
        </w:rPr>
        <w:t>How you will work with us moving forward</w:t>
      </w:r>
    </w:p>
    <w:p w14:paraId="5046AF92" w14:textId="049713EA" w:rsidR="00785CD1" w:rsidRPr="00A664C3" w:rsidRDefault="00785CD1" w:rsidP="00A664C3">
      <w:pPr>
        <w:numPr>
          <w:ilvl w:val="0"/>
          <w:numId w:val="40"/>
        </w:numPr>
        <w:spacing w:after="200" w:line="276" w:lineRule="auto"/>
        <w:ind w:firstLine="131"/>
        <w:contextualSpacing/>
        <w:jc w:val="both"/>
        <w:rPr>
          <w:rFonts w:ascii="Nunito" w:eastAsiaTheme="minorHAnsi" w:hAnsi="Nunito" w:cs="Arial"/>
          <w:lang w:eastAsia="en-US"/>
        </w:rPr>
      </w:pPr>
      <w:r w:rsidRPr="00A664C3">
        <w:rPr>
          <w:rFonts w:ascii="Nunito" w:eastAsiaTheme="minorHAnsi" w:hAnsi="Nunito" w:cs="Arial"/>
          <w:lang w:eastAsia="en-US"/>
        </w:rPr>
        <w:t>Sustainability/Social Value</w:t>
      </w:r>
    </w:p>
    <w:p w14:paraId="42CA43C3" w14:textId="745280BD" w:rsidR="00785CD1" w:rsidRDefault="00DA0793" w:rsidP="00DA0793">
      <w:pPr>
        <w:numPr>
          <w:ilvl w:val="0"/>
          <w:numId w:val="40"/>
        </w:numPr>
        <w:spacing w:after="200" w:line="276" w:lineRule="auto"/>
        <w:ind w:firstLine="131"/>
        <w:contextualSpacing/>
        <w:jc w:val="both"/>
        <w:rPr>
          <w:rFonts w:ascii="Nunito" w:eastAsiaTheme="minorHAnsi" w:hAnsi="Nunito" w:cs="Arial"/>
          <w:lang w:eastAsia="en-US"/>
        </w:rPr>
      </w:pPr>
      <w:r w:rsidRPr="00DA0793">
        <w:rPr>
          <w:rFonts w:ascii="Nunito" w:eastAsiaTheme="minorHAnsi" w:hAnsi="Nunito" w:cs="Arial"/>
          <w:lang w:eastAsia="en-US"/>
        </w:rPr>
        <w:t>Customer Care</w:t>
      </w:r>
    </w:p>
    <w:p w14:paraId="1C21C7ED" w14:textId="77777777" w:rsidR="00DA0793" w:rsidRPr="00DA0793" w:rsidRDefault="00DA0793" w:rsidP="00DA0793">
      <w:pPr>
        <w:spacing w:after="200" w:line="276" w:lineRule="auto"/>
        <w:ind w:left="851"/>
        <w:contextualSpacing/>
        <w:jc w:val="both"/>
        <w:rPr>
          <w:rFonts w:ascii="Nunito" w:eastAsiaTheme="minorHAnsi" w:hAnsi="Nunito" w:cs="Arial"/>
          <w:lang w:eastAsia="en-US"/>
        </w:rPr>
      </w:pPr>
    </w:p>
    <w:p w14:paraId="649673DE" w14:textId="4C80EBB2" w:rsidR="00785CD1" w:rsidRDefault="00785CD1" w:rsidP="00A664C3">
      <w:pPr>
        <w:spacing w:line="276" w:lineRule="auto"/>
        <w:ind w:left="720"/>
        <w:jc w:val="both"/>
        <w:rPr>
          <w:rFonts w:ascii="Nunito" w:hAnsi="Nunito" w:cs="Arial"/>
        </w:rPr>
      </w:pPr>
      <w:r w:rsidRPr="00A664C3">
        <w:rPr>
          <w:rFonts w:ascii="Nunito" w:hAnsi="Nunito" w:cs="Arial"/>
        </w:rPr>
        <w:t xml:space="preserve">Based on your responses to the above questionnaire, </w:t>
      </w:r>
      <w:r w:rsidR="00B66A63">
        <w:rPr>
          <w:rFonts w:ascii="Nunito" w:hAnsi="Nunito" w:cs="Arial"/>
        </w:rPr>
        <w:t>you may be invited</w:t>
      </w:r>
      <w:r w:rsidRPr="00A664C3">
        <w:rPr>
          <w:rFonts w:ascii="Nunito" w:hAnsi="Nunito" w:cs="Arial"/>
        </w:rPr>
        <w:t xml:space="preserve"> to a second stage meeting to discuss </w:t>
      </w:r>
      <w:r w:rsidR="00C76E15" w:rsidRPr="00A664C3">
        <w:rPr>
          <w:rFonts w:ascii="Nunito" w:hAnsi="Nunito" w:cs="Arial"/>
        </w:rPr>
        <w:t>Greatwell</w:t>
      </w:r>
      <w:r w:rsidRPr="00A664C3">
        <w:rPr>
          <w:rFonts w:ascii="Nunito" w:hAnsi="Nunito" w:cs="Arial"/>
        </w:rPr>
        <w:t xml:space="preserve"> Homes’ PSL requirements in more detail.</w:t>
      </w:r>
    </w:p>
    <w:p w14:paraId="3C556D81" w14:textId="77777777" w:rsidR="009531FC" w:rsidRDefault="009531FC" w:rsidP="00A664C3">
      <w:pPr>
        <w:spacing w:line="276" w:lineRule="auto"/>
        <w:ind w:left="720"/>
        <w:jc w:val="both"/>
        <w:rPr>
          <w:rFonts w:ascii="Nunito" w:hAnsi="Nunito" w:cs="Arial"/>
        </w:rPr>
      </w:pPr>
    </w:p>
    <w:p w14:paraId="3456C634" w14:textId="7179DC73" w:rsidR="009531FC" w:rsidRPr="00A664C3" w:rsidRDefault="009531FC" w:rsidP="00A664C3">
      <w:pPr>
        <w:spacing w:line="276" w:lineRule="auto"/>
        <w:ind w:left="720"/>
        <w:jc w:val="both"/>
        <w:rPr>
          <w:rFonts w:ascii="Nunito" w:hAnsi="Nunito" w:cs="Arial"/>
        </w:rPr>
      </w:pPr>
      <w:r>
        <w:rPr>
          <w:rFonts w:ascii="Nunito" w:hAnsi="Nunito" w:cs="Arial"/>
        </w:rPr>
        <w:t xml:space="preserve">If you are invited through to the second stage we will be </w:t>
      </w:r>
      <w:r w:rsidR="00DA0793">
        <w:rPr>
          <w:rFonts w:ascii="Nunito" w:hAnsi="Nunito" w:cs="Arial"/>
        </w:rPr>
        <w:t>as</w:t>
      </w:r>
      <w:r>
        <w:rPr>
          <w:rFonts w:ascii="Nunito" w:hAnsi="Nunito" w:cs="Arial"/>
        </w:rPr>
        <w:t>king you to provide relevant references.</w:t>
      </w:r>
    </w:p>
    <w:p w14:paraId="7AE7F84B" w14:textId="77777777" w:rsidR="00785CD1" w:rsidRPr="00A664C3" w:rsidRDefault="00785CD1" w:rsidP="00A664C3">
      <w:pPr>
        <w:spacing w:line="276" w:lineRule="auto"/>
        <w:jc w:val="both"/>
        <w:rPr>
          <w:rFonts w:ascii="Nunito" w:hAnsi="Nunito" w:cs="Arial"/>
        </w:rPr>
      </w:pPr>
    </w:p>
    <w:p w14:paraId="302D3D9F" w14:textId="77777777" w:rsidR="00785CD1" w:rsidRPr="00A664C3" w:rsidRDefault="00785CD1" w:rsidP="00A664C3">
      <w:pPr>
        <w:spacing w:line="276" w:lineRule="auto"/>
        <w:ind w:left="720"/>
        <w:jc w:val="both"/>
        <w:rPr>
          <w:rFonts w:ascii="Nunito" w:hAnsi="Nunito" w:cs="Arial"/>
        </w:rPr>
      </w:pPr>
      <w:r w:rsidRPr="00A664C3">
        <w:rPr>
          <w:rFonts w:ascii="Nunito" w:hAnsi="Nunito" w:cs="Arial"/>
        </w:rPr>
        <w:t xml:space="preserve">If you are unsuccessful following this questionnaire, we will notify you prior to these meetings. </w:t>
      </w:r>
    </w:p>
    <w:p w14:paraId="52A1D7A6" w14:textId="77777777" w:rsidR="00785CD1" w:rsidRPr="00A664C3" w:rsidRDefault="00785CD1" w:rsidP="00A664C3">
      <w:pPr>
        <w:spacing w:line="276" w:lineRule="auto"/>
        <w:jc w:val="both"/>
        <w:rPr>
          <w:rFonts w:ascii="Nunito" w:hAnsi="Nunito" w:cs="Arial"/>
        </w:rPr>
      </w:pPr>
    </w:p>
    <w:p w14:paraId="25DAE1CF" w14:textId="5B0F5AAF" w:rsidR="00785CD1" w:rsidRPr="00A664C3" w:rsidRDefault="00785CD1" w:rsidP="00A664C3">
      <w:pPr>
        <w:spacing w:line="276" w:lineRule="auto"/>
        <w:ind w:firstLine="720"/>
        <w:jc w:val="both"/>
        <w:rPr>
          <w:rFonts w:ascii="Nunito" w:hAnsi="Nunito" w:cs="Arial"/>
        </w:rPr>
      </w:pPr>
      <w:r w:rsidRPr="00A664C3">
        <w:rPr>
          <w:rFonts w:ascii="Nunito" w:hAnsi="Nunito" w:cs="Arial"/>
        </w:rPr>
        <w:t xml:space="preserve">We will not meet or discuss any details with </w:t>
      </w:r>
      <w:r w:rsidR="00C76E15" w:rsidRPr="00A664C3">
        <w:rPr>
          <w:rFonts w:ascii="Nunito" w:hAnsi="Nunito" w:cs="Arial"/>
        </w:rPr>
        <w:t>suppliers</w:t>
      </w:r>
      <w:r w:rsidRPr="00A664C3">
        <w:rPr>
          <w:rFonts w:ascii="Nunito" w:hAnsi="Nunito" w:cs="Arial"/>
        </w:rPr>
        <w:t xml:space="preserve"> outside of this process.</w:t>
      </w:r>
    </w:p>
    <w:p w14:paraId="59158842" w14:textId="77777777" w:rsidR="00785CD1" w:rsidRPr="00A664C3" w:rsidRDefault="00785CD1" w:rsidP="00A664C3">
      <w:pPr>
        <w:spacing w:line="276" w:lineRule="auto"/>
        <w:jc w:val="both"/>
        <w:rPr>
          <w:rFonts w:ascii="Nunito" w:hAnsi="Nunito" w:cs="Arial"/>
        </w:rPr>
      </w:pPr>
    </w:p>
    <w:p w14:paraId="55FCB743" w14:textId="77777777" w:rsidR="00C76E15" w:rsidRPr="00A664C3" w:rsidRDefault="00785CD1" w:rsidP="00A664C3">
      <w:pPr>
        <w:spacing w:line="276" w:lineRule="auto"/>
        <w:ind w:firstLine="720"/>
        <w:jc w:val="both"/>
        <w:rPr>
          <w:rFonts w:ascii="Nunito" w:hAnsi="Nunito" w:cs="Arial"/>
        </w:rPr>
      </w:pPr>
      <w:r w:rsidRPr="00A664C3">
        <w:rPr>
          <w:rFonts w:ascii="Nunito" w:hAnsi="Nunito" w:cs="Arial"/>
          <w:b/>
        </w:rPr>
        <w:t>Important information</w:t>
      </w:r>
    </w:p>
    <w:p w14:paraId="02622634" w14:textId="5AD47F63" w:rsidR="00C76E15" w:rsidRPr="00A664C3" w:rsidRDefault="00785CD1" w:rsidP="00A664C3">
      <w:pPr>
        <w:spacing w:line="276" w:lineRule="auto"/>
        <w:ind w:left="720"/>
        <w:jc w:val="both"/>
        <w:rPr>
          <w:rFonts w:ascii="Nunito" w:hAnsi="Nunito" w:cs="Arial"/>
        </w:rPr>
      </w:pPr>
      <w:r w:rsidRPr="00A664C3">
        <w:rPr>
          <w:rFonts w:ascii="Nunito" w:hAnsi="Nunito" w:cs="Arial"/>
        </w:rPr>
        <w:t xml:space="preserve">Selection for the PSL does not guarantee you will be chosen to </w:t>
      </w:r>
      <w:r w:rsidR="00C76E15" w:rsidRPr="00A664C3">
        <w:rPr>
          <w:rFonts w:ascii="Nunito" w:hAnsi="Nunito" w:cs="Arial"/>
        </w:rPr>
        <w:t>carry out a set number jobs, or any work for Greatwell Homes. As work becomes available a supplier from the list will be chosen based on its suitability to complete the work to a given timescale to an expected standard offering the best value for money.</w:t>
      </w:r>
    </w:p>
    <w:p w14:paraId="2527ECF5" w14:textId="3C1395DF" w:rsidR="00D6310F" w:rsidRPr="00A664C3" w:rsidRDefault="00D6310F" w:rsidP="00A664C3">
      <w:pPr>
        <w:spacing w:line="276" w:lineRule="auto"/>
        <w:ind w:left="720"/>
        <w:jc w:val="both"/>
        <w:rPr>
          <w:rFonts w:ascii="Nunito" w:hAnsi="Nunito" w:cs="Arial"/>
        </w:rPr>
      </w:pPr>
      <w:r w:rsidRPr="00A664C3">
        <w:rPr>
          <w:rFonts w:ascii="Nunito" w:hAnsi="Nunito" w:cs="Arial"/>
        </w:rPr>
        <w:lastRenderedPageBreak/>
        <w:t>However, Greatwell Homes does undertake to share the available work between all the suppliers on the PSL.</w:t>
      </w:r>
    </w:p>
    <w:p w14:paraId="2DAEA92F" w14:textId="77777777" w:rsidR="00C76E15" w:rsidRPr="00A664C3" w:rsidRDefault="00C76E15" w:rsidP="00A664C3">
      <w:pPr>
        <w:spacing w:line="276" w:lineRule="auto"/>
        <w:ind w:left="720"/>
        <w:jc w:val="both"/>
        <w:rPr>
          <w:rFonts w:ascii="Nunito" w:hAnsi="Nunito" w:cs="Arial"/>
        </w:rPr>
      </w:pPr>
    </w:p>
    <w:p w14:paraId="11DD32F1" w14:textId="0D062A0E" w:rsidR="00D6310F" w:rsidRPr="00A664C3" w:rsidRDefault="00D6310F" w:rsidP="00A664C3">
      <w:pPr>
        <w:spacing w:line="276" w:lineRule="auto"/>
        <w:jc w:val="both"/>
        <w:rPr>
          <w:rFonts w:ascii="Nunito" w:hAnsi="Nunito" w:cs="Arial"/>
          <w:b/>
        </w:rPr>
      </w:pPr>
      <w:r w:rsidRPr="00A664C3">
        <w:rPr>
          <w:rFonts w:ascii="Nunito" w:hAnsi="Nunito" w:cs="Arial"/>
          <w:b/>
        </w:rPr>
        <w:t>5</w:t>
      </w:r>
      <w:r w:rsidRPr="00A664C3">
        <w:rPr>
          <w:rFonts w:ascii="Nunito" w:hAnsi="Nunito" w:cs="Arial"/>
          <w:b/>
        </w:rPr>
        <w:tab/>
        <w:t>Evaluation Panel</w:t>
      </w:r>
    </w:p>
    <w:p w14:paraId="40880845" w14:textId="79C3AB48" w:rsidR="00D6310F" w:rsidRPr="00A664C3" w:rsidRDefault="00D6310F" w:rsidP="00A664C3">
      <w:pPr>
        <w:spacing w:line="276" w:lineRule="auto"/>
        <w:jc w:val="both"/>
        <w:rPr>
          <w:rFonts w:ascii="Nunito" w:hAnsi="Nunito" w:cs="Arial"/>
          <w:bCs/>
        </w:rPr>
      </w:pPr>
      <w:r w:rsidRPr="00A664C3">
        <w:rPr>
          <w:rFonts w:ascii="Nunito" w:hAnsi="Nunito" w:cs="Arial"/>
          <w:b/>
        </w:rPr>
        <w:tab/>
      </w:r>
      <w:r w:rsidRPr="00A664C3">
        <w:rPr>
          <w:rFonts w:ascii="Nunito" w:hAnsi="Nunito" w:cs="Arial"/>
          <w:bCs/>
        </w:rPr>
        <w:t xml:space="preserve">The evaluation panel will comprise of the following </w:t>
      </w:r>
    </w:p>
    <w:p w14:paraId="3D6BF965" w14:textId="5877B548" w:rsidR="00D6310F" w:rsidRPr="00A664C3" w:rsidRDefault="00D6310F" w:rsidP="00A664C3">
      <w:pPr>
        <w:spacing w:line="276" w:lineRule="auto"/>
        <w:jc w:val="both"/>
        <w:rPr>
          <w:rFonts w:ascii="Nunito" w:hAnsi="Nunito" w:cs="Arial"/>
          <w:b/>
        </w:rPr>
      </w:pPr>
    </w:p>
    <w:tbl>
      <w:tblPr>
        <w:tblW w:w="463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827"/>
      </w:tblGrid>
      <w:tr w:rsidR="00B927FA" w:rsidRPr="00A664C3" w14:paraId="5157598F" w14:textId="77777777" w:rsidTr="00B927FA">
        <w:tc>
          <w:tcPr>
            <w:tcW w:w="2712" w:type="pct"/>
            <w:shd w:val="clear" w:color="auto" w:fill="D9D9D9"/>
          </w:tcPr>
          <w:p w14:paraId="5101FA97" w14:textId="77777777" w:rsidR="00B927FA" w:rsidRPr="00A664C3" w:rsidRDefault="00B927FA" w:rsidP="00A664C3">
            <w:pPr>
              <w:suppressAutoHyphens/>
              <w:spacing w:line="276" w:lineRule="auto"/>
              <w:jc w:val="both"/>
              <w:rPr>
                <w:rFonts w:ascii="Nunito" w:eastAsia="Cambria" w:hAnsi="Nunito" w:cs="Arial"/>
                <w:b/>
                <w:lang w:eastAsia="en-US"/>
              </w:rPr>
            </w:pPr>
            <w:r w:rsidRPr="00A664C3">
              <w:rPr>
                <w:rFonts w:ascii="Nunito" w:eastAsia="Cambria" w:hAnsi="Nunito" w:cs="Arial"/>
                <w:b/>
                <w:lang w:eastAsia="en-US"/>
              </w:rPr>
              <w:t>Job Title</w:t>
            </w:r>
          </w:p>
        </w:tc>
        <w:tc>
          <w:tcPr>
            <w:tcW w:w="2288" w:type="pct"/>
            <w:shd w:val="clear" w:color="auto" w:fill="D9D9D9"/>
          </w:tcPr>
          <w:p w14:paraId="53F74D25" w14:textId="77777777" w:rsidR="00B927FA" w:rsidRPr="00A664C3" w:rsidRDefault="00B927FA" w:rsidP="00A664C3">
            <w:pPr>
              <w:suppressAutoHyphens/>
              <w:spacing w:line="276" w:lineRule="auto"/>
              <w:jc w:val="both"/>
              <w:rPr>
                <w:rFonts w:ascii="Nunito" w:eastAsia="Cambria" w:hAnsi="Nunito" w:cs="Arial"/>
                <w:b/>
                <w:lang w:eastAsia="en-US"/>
              </w:rPr>
            </w:pPr>
            <w:r w:rsidRPr="00A664C3">
              <w:rPr>
                <w:rFonts w:ascii="Nunito" w:eastAsia="Cambria" w:hAnsi="Nunito" w:cs="Arial"/>
                <w:b/>
                <w:lang w:eastAsia="en-US"/>
              </w:rPr>
              <w:t>Role</w:t>
            </w:r>
          </w:p>
        </w:tc>
      </w:tr>
      <w:tr w:rsidR="00B927FA" w:rsidRPr="00A664C3" w14:paraId="3B023F3C" w14:textId="77777777" w:rsidTr="00B927FA">
        <w:tc>
          <w:tcPr>
            <w:tcW w:w="2712" w:type="pct"/>
            <w:shd w:val="clear" w:color="auto" w:fill="auto"/>
          </w:tcPr>
          <w:p w14:paraId="506CAC4B" w14:textId="14034E27" w:rsidR="00B927FA" w:rsidRPr="00DA0793" w:rsidRDefault="003B1CA8" w:rsidP="00A664C3">
            <w:pPr>
              <w:suppressAutoHyphens/>
              <w:spacing w:line="276" w:lineRule="auto"/>
              <w:jc w:val="both"/>
              <w:rPr>
                <w:rFonts w:ascii="Nunito" w:eastAsia="Cambria" w:hAnsi="Nunito" w:cs="Arial"/>
                <w:lang w:eastAsia="en-US"/>
              </w:rPr>
            </w:pPr>
            <w:r>
              <w:rPr>
                <w:rFonts w:ascii="Nunito" w:eastAsia="Cambria" w:hAnsi="Nunito" w:cs="Arial"/>
                <w:lang w:eastAsia="en-US"/>
              </w:rPr>
              <w:t>Head of Property Services</w:t>
            </w:r>
          </w:p>
        </w:tc>
        <w:tc>
          <w:tcPr>
            <w:tcW w:w="2288" w:type="pct"/>
            <w:shd w:val="clear" w:color="auto" w:fill="auto"/>
          </w:tcPr>
          <w:p w14:paraId="741A963B" w14:textId="77777777" w:rsidR="00B927FA" w:rsidRPr="00A664C3" w:rsidRDefault="00B927FA" w:rsidP="00A664C3">
            <w:pPr>
              <w:suppressAutoHyphens/>
              <w:spacing w:line="276" w:lineRule="auto"/>
              <w:jc w:val="both"/>
              <w:rPr>
                <w:rFonts w:ascii="Nunito" w:eastAsia="Cambria" w:hAnsi="Nunito" w:cs="Arial"/>
                <w:lang w:eastAsia="en-US"/>
              </w:rPr>
            </w:pPr>
            <w:r w:rsidRPr="00A664C3">
              <w:rPr>
                <w:rFonts w:ascii="Nunito" w:eastAsia="Cambria" w:hAnsi="Nunito" w:cs="Arial"/>
                <w:lang w:eastAsia="en-US"/>
              </w:rPr>
              <w:t>Panel Member</w:t>
            </w:r>
          </w:p>
        </w:tc>
      </w:tr>
      <w:tr w:rsidR="00B927FA" w:rsidRPr="00A664C3" w14:paraId="4DB54271" w14:textId="77777777" w:rsidTr="00B927FA">
        <w:tc>
          <w:tcPr>
            <w:tcW w:w="2712" w:type="pct"/>
            <w:shd w:val="clear" w:color="auto" w:fill="auto"/>
          </w:tcPr>
          <w:p w14:paraId="2B42738C" w14:textId="1C52D6B6" w:rsidR="00B927FA" w:rsidRPr="00DA0793" w:rsidRDefault="003B1CA8" w:rsidP="00A664C3">
            <w:pPr>
              <w:suppressAutoHyphens/>
              <w:spacing w:line="276" w:lineRule="auto"/>
              <w:jc w:val="both"/>
              <w:rPr>
                <w:rFonts w:ascii="Nunito" w:eastAsia="Cambria" w:hAnsi="Nunito" w:cs="Arial"/>
                <w:lang w:eastAsia="en-US"/>
              </w:rPr>
            </w:pPr>
            <w:r>
              <w:rPr>
                <w:rFonts w:ascii="Nunito" w:eastAsia="Cambria" w:hAnsi="Nunito" w:cs="Arial"/>
                <w:lang w:eastAsia="en-US"/>
              </w:rPr>
              <w:t>Asset and Compliance Manager</w:t>
            </w:r>
          </w:p>
        </w:tc>
        <w:tc>
          <w:tcPr>
            <w:tcW w:w="2288" w:type="pct"/>
            <w:shd w:val="clear" w:color="auto" w:fill="auto"/>
          </w:tcPr>
          <w:p w14:paraId="2F579328" w14:textId="77777777" w:rsidR="00B927FA" w:rsidRPr="00A664C3" w:rsidRDefault="00B927FA" w:rsidP="00A664C3">
            <w:pPr>
              <w:suppressAutoHyphens/>
              <w:spacing w:line="276" w:lineRule="auto"/>
              <w:jc w:val="both"/>
              <w:rPr>
                <w:rFonts w:ascii="Nunito" w:eastAsia="Cambria" w:hAnsi="Nunito" w:cs="Arial"/>
                <w:lang w:eastAsia="en-US"/>
              </w:rPr>
            </w:pPr>
            <w:r w:rsidRPr="00A664C3">
              <w:rPr>
                <w:rFonts w:ascii="Nunito" w:eastAsia="Cambria" w:hAnsi="Nunito" w:cs="Arial"/>
                <w:lang w:eastAsia="en-US"/>
              </w:rPr>
              <w:t>Panel Member</w:t>
            </w:r>
          </w:p>
        </w:tc>
      </w:tr>
      <w:tr w:rsidR="00B927FA" w:rsidRPr="00A664C3" w14:paraId="05D8A872" w14:textId="77777777" w:rsidTr="00B927FA">
        <w:tc>
          <w:tcPr>
            <w:tcW w:w="2712" w:type="pct"/>
            <w:shd w:val="clear" w:color="auto" w:fill="auto"/>
          </w:tcPr>
          <w:p w14:paraId="0522F03B" w14:textId="7CEF10B6" w:rsidR="00B927FA" w:rsidRPr="00DA0793" w:rsidRDefault="003B1CA8" w:rsidP="00A664C3">
            <w:pPr>
              <w:suppressAutoHyphens/>
              <w:spacing w:line="276" w:lineRule="auto"/>
              <w:jc w:val="both"/>
              <w:rPr>
                <w:rFonts w:ascii="Nunito" w:eastAsia="Cambria" w:hAnsi="Nunito" w:cs="Arial"/>
                <w:lang w:eastAsia="en-US"/>
              </w:rPr>
            </w:pPr>
            <w:r>
              <w:rPr>
                <w:rFonts w:ascii="Nunito" w:eastAsia="Cambria" w:hAnsi="Nunito" w:cs="Arial"/>
                <w:lang w:eastAsia="en-US"/>
              </w:rPr>
              <w:t>Repairs and Maintenance Manager</w:t>
            </w:r>
          </w:p>
        </w:tc>
        <w:tc>
          <w:tcPr>
            <w:tcW w:w="2288" w:type="pct"/>
            <w:shd w:val="clear" w:color="auto" w:fill="auto"/>
          </w:tcPr>
          <w:p w14:paraId="2866ABC7" w14:textId="3E35BEE4" w:rsidR="00B927FA" w:rsidRPr="00A664C3" w:rsidRDefault="00B927FA" w:rsidP="00A664C3">
            <w:pPr>
              <w:suppressAutoHyphens/>
              <w:spacing w:line="276" w:lineRule="auto"/>
              <w:jc w:val="both"/>
              <w:rPr>
                <w:rFonts w:ascii="Nunito" w:eastAsia="Cambria" w:hAnsi="Nunito" w:cs="Arial"/>
                <w:lang w:eastAsia="en-US"/>
              </w:rPr>
            </w:pPr>
            <w:r w:rsidRPr="00A664C3">
              <w:rPr>
                <w:rFonts w:ascii="Nunito" w:eastAsia="Cambria" w:hAnsi="Nunito" w:cs="Arial"/>
                <w:lang w:eastAsia="en-US"/>
              </w:rPr>
              <w:t>Panel Member</w:t>
            </w:r>
          </w:p>
        </w:tc>
      </w:tr>
      <w:tr w:rsidR="00B927FA" w:rsidRPr="00A664C3" w14:paraId="33128DCA" w14:textId="77777777" w:rsidTr="00B927FA">
        <w:tc>
          <w:tcPr>
            <w:tcW w:w="2712" w:type="pct"/>
            <w:shd w:val="clear" w:color="auto" w:fill="auto"/>
          </w:tcPr>
          <w:p w14:paraId="2E77B836" w14:textId="038BCBC9" w:rsidR="00B927FA" w:rsidRPr="00DA0793" w:rsidRDefault="003B1CA8" w:rsidP="00A664C3">
            <w:pPr>
              <w:suppressAutoHyphens/>
              <w:spacing w:line="276" w:lineRule="auto"/>
              <w:jc w:val="both"/>
              <w:rPr>
                <w:rFonts w:ascii="Nunito" w:eastAsia="Cambria" w:hAnsi="Nunito" w:cs="Arial"/>
                <w:lang w:eastAsia="en-US"/>
              </w:rPr>
            </w:pPr>
            <w:r>
              <w:rPr>
                <w:rFonts w:ascii="Nunito" w:eastAsia="Cambria" w:hAnsi="Nunito" w:cs="Arial"/>
                <w:lang w:eastAsia="en-US"/>
              </w:rPr>
              <w:t>Project Surveyor</w:t>
            </w:r>
          </w:p>
        </w:tc>
        <w:tc>
          <w:tcPr>
            <w:tcW w:w="2288" w:type="pct"/>
            <w:shd w:val="clear" w:color="auto" w:fill="auto"/>
          </w:tcPr>
          <w:p w14:paraId="41E2C0FD" w14:textId="7047F337" w:rsidR="00B927FA" w:rsidRPr="00A664C3" w:rsidRDefault="00B927FA" w:rsidP="00A664C3">
            <w:pPr>
              <w:suppressAutoHyphens/>
              <w:spacing w:line="276" w:lineRule="auto"/>
              <w:jc w:val="both"/>
              <w:rPr>
                <w:rFonts w:ascii="Nunito" w:eastAsia="Cambria" w:hAnsi="Nunito" w:cs="Arial"/>
                <w:lang w:eastAsia="en-US"/>
              </w:rPr>
            </w:pPr>
            <w:r w:rsidRPr="00A664C3">
              <w:rPr>
                <w:rFonts w:ascii="Nunito" w:eastAsia="Cambria" w:hAnsi="Nunito" w:cs="Arial"/>
                <w:lang w:eastAsia="en-US"/>
              </w:rPr>
              <w:t>Panel Member</w:t>
            </w:r>
          </w:p>
        </w:tc>
      </w:tr>
    </w:tbl>
    <w:p w14:paraId="5D774911" w14:textId="77777777" w:rsidR="00D6310F" w:rsidRPr="00A664C3" w:rsidRDefault="00D6310F" w:rsidP="00A664C3">
      <w:pPr>
        <w:spacing w:line="276" w:lineRule="auto"/>
        <w:jc w:val="both"/>
        <w:rPr>
          <w:rFonts w:ascii="Nunito" w:hAnsi="Nunito" w:cs="Arial"/>
          <w:b/>
        </w:rPr>
      </w:pPr>
    </w:p>
    <w:p w14:paraId="46281A80" w14:textId="268CE524" w:rsidR="00785CD1" w:rsidRPr="00A664C3" w:rsidRDefault="00D6310F" w:rsidP="00A664C3">
      <w:pPr>
        <w:spacing w:line="276" w:lineRule="auto"/>
        <w:jc w:val="both"/>
        <w:rPr>
          <w:rFonts w:ascii="Nunito" w:hAnsi="Nunito" w:cs="Arial"/>
          <w:b/>
        </w:rPr>
      </w:pPr>
      <w:r w:rsidRPr="00A664C3">
        <w:rPr>
          <w:rFonts w:ascii="Nunito" w:hAnsi="Nunito" w:cs="Arial"/>
          <w:b/>
        </w:rPr>
        <w:t>6</w:t>
      </w:r>
      <w:r w:rsidRPr="00A664C3">
        <w:rPr>
          <w:rFonts w:ascii="Nunito" w:hAnsi="Nunito" w:cs="Arial"/>
          <w:b/>
        </w:rPr>
        <w:tab/>
        <w:t>Timetable</w:t>
      </w:r>
    </w:p>
    <w:p w14:paraId="4DB22C3E" w14:textId="2C2A47FA" w:rsidR="00785CD1" w:rsidRPr="00A664C3" w:rsidRDefault="00D6310F" w:rsidP="00A664C3">
      <w:pPr>
        <w:spacing w:line="276" w:lineRule="auto"/>
        <w:jc w:val="both"/>
        <w:rPr>
          <w:rFonts w:ascii="Nunito" w:hAnsi="Nunito" w:cs="Arial"/>
          <w:bCs/>
        </w:rPr>
      </w:pPr>
      <w:r w:rsidRPr="00A664C3">
        <w:rPr>
          <w:rFonts w:ascii="Nunito" w:hAnsi="Nunito" w:cs="Arial"/>
          <w:b/>
        </w:rPr>
        <w:tab/>
      </w:r>
      <w:r w:rsidRPr="00A664C3">
        <w:rPr>
          <w:rFonts w:ascii="Nunito" w:hAnsi="Nunito" w:cs="Arial"/>
          <w:bCs/>
        </w:rPr>
        <w:t>The following timetable will be adhered to:</w:t>
      </w:r>
    </w:p>
    <w:p w14:paraId="04FDB50A" w14:textId="24A74495" w:rsidR="00D6310F" w:rsidRPr="00A664C3" w:rsidRDefault="00D6310F" w:rsidP="00A664C3">
      <w:pPr>
        <w:spacing w:line="276" w:lineRule="auto"/>
        <w:jc w:val="both"/>
        <w:rPr>
          <w:rFonts w:ascii="Nunito" w:hAnsi="Nunito" w:cs="Arial"/>
          <w:b/>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273"/>
      </w:tblGrid>
      <w:tr w:rsidR="00D6310F" w:rsidRPr="00A664C3" w14:paraId="17C1F0DB" w14:textId="77777777" w:rsidTr="00D6310F">
        <w:trPr>
          <w:trHeight w:val="280"/>
        </w:trPr>
        <w:tc>
          <w:tcPr>
            <w:tcW w:w="3090" w:type="dxa"/>
            <w:shd w:val="clear" w:color="auto" w:fill="auto"/>
          </w:tcPr>
          <w:p w14:paraId="1416EA85" w14:textId="67CAC322" w:rsidR="00D6310F" w:rsidRPr="00A664C3" w:rsidRDefault="00B927FA" w:rsidP="00A664C3">
            <w:pPr>
              <w:spacing w:line="276" w:lineRule="auto"/>
              <w:rPr>
                <w:rFonts w:ascii="Nunito" w:hAnsi="Nunito" w:cs="Arial"/>
                <w:b/>
              </w:rPr>
            </w:pPr>
            <w:r>
              <w:rPr>
                <w:rFonts w:ascii="Nunito" w:hAnsi="Nunito" w:cs="Arial"/>
                <w:b/>
              </w:rPr>
              <w:t>15</w:t>
            </w:r>
            <w:r w:rsidRPr="00B927FA">
              <w:rPr>
                <w:rFonts w:ascii="Nunito" w:hAnsi="Nunito" w:cs="Arial"/>
                <w:b/>
                <w:vertAlign w:val="superscript"/>
              </w:rPr>
              <w:t>th</w:t>
            </w:r>
            <w:r>
              <w:rPr>
                <w:rFonts w:ascii="Nunito" w:hAnsi="Nunito" w:cs="Arial"/>
                <w:b/>
              </w:rPr>
              <w:t xml:space="preserve"> January </w:t>
            </w:r>
            <w:r w:rsidR="00D6310F" w:rsidRPr="00A664C3">
              <w:rPr>
                <w:rFonts w:ascii="Nunito" w:hAnsi="Nunito" w:cs="Arial"/>
                <w:b/>
              </w:rPr>
              <w:t>20</w:t>
            </w:r>
            <w:r>
              <w:rPr>
                <w:rFonts w:ascii="Nunito" w:hAnsi="Nunito" w:cs="Arial"/>
                <w:b/>
              </w:rPr>
              <w:t>20</w:t>
            </w:r>
          </w:p>
        </w:tc>
        <w:tc>
          <w:tcPr>
            <w:tcW w:w="5273" w:type="dxa"/>
            <w:shd w:val="clear" w:color="auto" w:fill="auto"/>
          </w:tcPr>
          <w:p w14:paraId="4E2FB866" w14:textId="77777777" w:rsidR="00D6310F" w:rsidRPr="00A664C3" w:rsidRDefault="00D6310F" w:rsidP="00A664C3">
            <w:pPr>
              <w:spacing w:line="276" w:lineRule="auto"/>
              <w:rPr>
                <w:rFonts w:ascii="Nunito" w:hAnsi="Nunito" w:cs="Arial"/>
              </w:rPr>
            </w:pPr>
            <w:r w:rsidRPr="00A664C3">
              <w:rPr>
                <w:rFonts w:ascii="Nunito" w:hAnsi="Nunito" w:cs="Arial"/>
              </w:rPr>
              <w:t>Dispatch invitation for expression of interest</w:t>
            </w:r>
          </w:p>
        </w:tc>
      </w:tr>
      <w:tr w:rsidR="00D6310F" w:rsidRPr="00A664C3" w14:paraId="25C70EE7" w14:textId="77777777" w:rsidTr="00D6310F">
        <w:trPr>
          <w:trHeight w:val="280"/>
        </w:trPr>
        <w:tc>
          <w:tcPr>
            <w:tcW w:w="3090" w:type="dxa"/>
            <w:shd w:val="clear" w:color="auto" w:fill="auto"/>
          </w:tcPr>
          <w:p w14:paraId="0641C632" w14:textId="3FBCF3DC" w:rsidR="00D6310F" w:rsidRPr="00A664C3" w:rsidRDefault="001A46C8" w:rsidP="00A664C3">
            <w:pPr>
              <w:spacing w:line="276" w:lineRule="auto"/>
              <w:rPr>
                <w:rFonts w:ascii="Nunito" w:hAnsi="Nunito" w:cs="Arial"/>
                <w:b/>
              </w:rPr>
            </w:pPr>
            <w:bookmarkStart w:id="0" w:name="_Hlk29543386"/>
            <w:r>
              <w:rPr>
                <w:rFonts w:ascii="Nunito" w:hAnsi="Nunito" w:cs="Arial"/>
                <w:b/>
              </w:rPr>
              <w:t xml:space="preserve">17:00 </w:t>
            </w:r>
            <w:r w:rsidR="00B927FA">
              <w:rPr>
                <w:rFonts w:ascii="Nunito" w:hAnsi="Nunito" w:cs="Arial"/>
                <w:b/>
              </w:rPr>
              <w:t>10</w:t>
            </w:r>
            <w:r w:rsidR="00B927FA" w:rsidRPr="00B927FA">
              <w:rPr>
                <w:rFonts w:ascii="Nunito" w:hAnsi="Nunito" w:cs="Arial"/>
                <w:b/>
                <w:vertAlign w:val="superscript"/>
              </w:rPr>
              <w:t>th</w:t>
            </w:r>
            <w:r w:rsidR="00B927FA">
              <w:rPr>
                <w:rFonts w:ascii="Nunito" w:hAnsi="Nunito" w:cs="Arial"/>
                <w:b/>
              </w:rPr>
              <w:t xml:space="preserve"> February </w:t>
            </w:r>
            <w:r w:rsidR="00D6310F" w:rsidRPr="00A664C3">
              <w:rPr>
                <w:rFonts w:ascii="Nunito" w:hAnsi="Nunito" w:cs="Arial"/>
                <w:b/>
              </w:rPr>
              <w:t>20</w:t>
            </w:r>
            <w:r w:rsidR="00B927FA">
              <w:rPr>
                <w:rFonts w:ascii="Nunito" w:hAnsi="Nunito" w:cs="Arial"/>
                <w:b/>
              </w:rPr>
              <w:t>20</w:t>
            </w:r>
          </w:p>
        </w:tc>
        <w:tc>
          <w:tcPr>
            <w:tcW w:w="5273" w:type="dxa"/>
            <w:shd w:val="clear" w:color="auto" w:fill="auto"/>
          </w:tcPr>
          <w:p w14:paraId="245D2E54" w14:textId="77777777" w:rsidR="00D6310F" w:rsidRPr="00A664C3" w:rsidRDefault="00D6310F" w:rsidP="00A664C3">
            <w:pPr>
              <w:spacing w:line="276" w:lineRule="auto"/>
              <w:rPr>
                <w:rFonts w:ascii="Nunito" w:hAnsi="Nunito" w:cs="Arial"/>
              </w:rPr>
            </w:pPr>
            <w:bookmarkStart w:id="1" w:name="_Hlk29543336"/>
            <w:r w:rsidRPr="00A664C3">
              <w:rPr>
                <w:rFonts w:ascii="Nunito" w:hAnsi="Nunito" w:cs="Arial"/>
              </w:rPr>
              <w:t>Deadline for return of expression of interest</w:t>
            </w:r>
            <w:bookmarkEnd w:id="1"/>
          </w:p>
        </w:tc>
      </w:tr>
      <w:bookmarkEnd w:id="0"/>
      <w:tr w:rsidR="00D6310F" w:rsidRPr="00A664C3" w14:paraId="01BB03EA" w14:textId="77777777" w:rsidTr="00D6310F">
        <w:trPr>
          <w:trHeight w:val="280"/>
        </w:trPr>
        <w:tc>
          <w:tcPr>
            <w:tcW w:w="3090" w:type="dxa"/>
            <w:shd w:val="clear" w:color="auto" w:fill="auto"/>
          </w:tcPr>
          <w:p w14:paraId="60938B35" w14:textId="087A34C2" w:rsidR="00D6310F" w:rsidRPr="00A664C3" w:rsidRDefault="008E4891" w:rsidP="00A664C3">
            <w:pPr>
              <w:spacing w:line="276" w:lineRule="auto"/>
              <w:rPr>
                <w:rFonts w:ascii="Nunito" w:hAnsi="Nunito" w:cs="Arial"/>
                <w:b/>
              </w:rPr>
            </w:pPr>
            <w:r>
              <w:rPr>
                <w:rFonts w:ascii="Nunito" w:hAnsi="Nunito" w:cs="Arial"/>
                <w:b/>
              </w:rPr>
              <w:t xml:space="preserve">Week beginning </w:t>
            </w:r>
            <w:bookmarkStart w:id="2" w:name="_GoBack"/>
            <w:bookmarkEnd w:id="2"/>
            <w:r w:rsidR="00B927FA">
              <w:rPr>
                <w:rFonts w:ascii="Nunito" w:hAnsi="Nunito" w:cs="Arial"/>
                <w:b/>
              </w:rPr>
              <w:t>2</w:t>
            </w:r>
            <w:r w:rsidR="00B927FA" w:rsidRPr="00B927FA">
              <w:rPr>
                <w:rFonts w:ascii="Nunito" w:hAnsi="Nunito" w:cs="Arial"/>
                <w:b/>
                <w:vertAlign w:val="superscript"/>
              </w:rPr>
              <w:t>nd</w:t>
            </w:r>
            <w:r w:rsidR="00B927FA">
              <w:rPr>
                <w:rFonts w:ascii="Nunito" w:hAnsi="Nunito" w:cs="Arial"/>
                <w:b/>
              </w:rPr>
              <w:t xml:space="preserve"> March </w:t>
            </w:r>
            <w:r w:rsidR="00D6310F" w:rsidRPr="00A664C3">
              <w:rPr>
                <w:rFonts w:ascii="Nunito" w:hAnsi="Nunito" w:cs="Arial"/>
                <w:b/>
              </w:rPr>
              <w:t>20</w:t>
            </w:r>
            <w:r w:rsidR="00B927FA">
              <w:rPr>
                <w:rFonts w:ascii="Nunito" w:hAnsi="Nunito" w:cs="Arial"/>
                <w:b/>
              </w:rPr>
              <w:t>20</w:t>
            </w:r>
          </w:p>
        </w:tc>
        <w:tc>
          <w:tcPr>
            <w:tcW w:w="5273" w:type="dxa"/>
            <w:shd w:val="clear" w:color="auto" w:fill="auto"/>
          </w:tcPr>
          <w:p w14:paraId="1750618C" w14:textId="2ED6CA5A" w:rsidR="00D6310F" w:rsidRPr="00A664C3" w:rsidRDefault="00D6310F" w:rsidP="00A664C3">
            <w:pPr>
              <w:spacing w:line="276" w:lineRule="auto"/>
              <w:rPr>
                <w:rFonts w:ascii="Nunito" w:hAnsi="Nunito" w:cs="Arial"/>
              </w:rPr>
            </w:pPr>
            <w:r w:rsidRPr="00A664C3">
              <w:rPr>
                <w:rFonts w:ascii="Nunito" w:hAnsi="Nunito" w:cs="Arial"/>
              </w:rPr>
              <w:t>Follow-up meeting</w:t>
            </w:r>
            <w:r w:rsidR="00B927FA">
              <w:rPr>
                <w:rFonts w:ascii="Nunito" w:hAnsi="Nunito" w:cs="Arial"/>
              </w:rPr>
              <w:t>s</w:t>
            </w:r>
            <w:r w:rsidRPr="00A664C3">
              <w:rPr>
                <w:rFonts w:ascii="Nunito" w:hAnsi="Nunito" w:cs="Arial"/>
              </w:rPr>
              <w:t xml:space="preserve"> for invited </w:t>
            </w:r>
            <w:r w:rsidR="00B927FA">
              <w:rPr>
                <w:rFonts w:ascii="Nunito" w:hAnsi="Nunito" w:cs="Arial"/>
              </w:rPr>
              <w:t>suppliers</w:t>
            </w:r>
          </w:p>
        </w:tc>
      </w:tr>
      <w:tr w:rsidR="00D6310F" w:rsidRPr="00A664C3" w14:paraId="65E4733C" w14:textId="77777777" w:rsidTr="00D6310F">
        <w:trPr>
          <w:trHeight w:val="280"/>
        </w:trPr>
        <w:tc>
          <w:tcPr>
            <w:tcW w:w="3090" w:type="dxa"/>
            <w:shd w:val="clear" w:color="auto" w:fill="auto"/>
          </w:tcPr>
          <w:p w14:paraId="7E91E97E" w14:textId="7C012C6E" w:rsidR="00D6310F" w:rsidRPr="00A664C3" w:rsidRDefault="00B927FA" w:rsidP="00A664C3">
            <w:pPr>
              <w:spacing w:line="276" w:lineRule="auto"/>
              <w:rPr>
                <w:rFonts w:ascii="Nunito" w:hAnsi="Nunito" w:cs="Arial"/>
                <w:b/>
              </w:rPr>
            </w:pPr>
            <w:r>
              <w:rPr>
                <w:rFonts w:ascii="Nunito" w:hAnsi="Nunito" w:cs="Arial"/>
                <w:b/>
              </w:rPr>
              <w:t>From 6</w:t>
            </w:r>
            <w:r w:rsidRPr="00B927FA">
              <w:rPr>
                <w:rFonts w:ascii="Nunito" w:hAnsi="Nunito" w:cs="Arial"/>
                <w:b/>
                <w:vertAlign w:val="superscript"/>
              </w:rPr>
              <w:t>th</w:t>
            </w:r>
            <w:r>
              <w:rPr>
                <w:rFonts w:ascii="Nunito" w:hAnsi="Nunito" w:cs="Arial"/>
                <w:b/>
              </w:rPr>
              <w:t xml:space="preserve"> April 2020</w:t>
            </w:r>
          </w:p>
        </w:tc>
        <w:tc>
          <w:tcPr>
            <w:tcW w:w="5273" w:type="dxa"/>
            <w:shd w:val="clear" w:color="auto" w:fill="auto"/>
          </w:tcPr>
          <w:p w14:paraId="2057DDCB" w14:textId="3A5B5939" w:rsidR="00D6310F" w:rsidRPr="00A664C3" w:rsidRDefault="00D6310F" w:rsidP="00A664C3">
            <w:pPr>
              <w:spacing w:line="276" w:lineRule="auto"/>
              <w:rPr>
                <w:rFonts w:ascii="Nunito" w:hAnsi="Nunito" w:cs="Arial"/>
              </w:rPr>
            </w:pPr>
            <w:r w:rsidRPr="00A664C3">
              <w:rPr>
                <w:rFonts w:ascii="Nunito" w:hAnsi="Nunito" w:cs="Arial"/>
              </w:rPr>
              <w:t>Start PSL</w:t>
            </w:r>
          </w:p>
        </w:tc>
      </w:tr>
    </w:tbl>
    <w:p w14:paraId="768232CC" w14:textId="11910F1E" w:rsidR="00785CD1" w:rsidRPr="00A664C3" w:rsidRDefault="00785CD1" w:rsidP="00A664C3">
      <w:pPr>
        <w:spacing w:line="276" w:lineRule="auto"/>
        <w:jc w:val="both"/>
        <w:rPr>
          <w:rFonts w:ascii="Nunito" w:hAnsi="Nunito" w:cs="Arial"/>
          <w:b/>
        </w:rPr>
      </w:pPr>
    </w:p>
    <w:p w14:paraId="4F9C9198" w14:textId="77777777" w:rsidR="00A664C3" w:rsidRPr="00A664C3" w:rsidRDefault="00A664C3" w:rsidP="00A664C3">
      <w:pPr>
        <w:spacing w:line="276" w:lineRule="auto"/>
        <w:rPr>
          <w:rFonts w:ascii="Nunito" w:hAnsi="Nunito" w:cs="Arial"/>
          <w:b/>
        </w:rPr>
      </w:pPr>
      <w:r w:rsidRPr="00A664C3">
        <w:rPr>
          <w:rFonts w:ascii="Nunito" w:hAnsi="Nunito" w:cs="Arial"/>
          <w:b/>
        </w:rPr>
        <w:t>7</w:t>
      </w:r>
      <w:r w:rsidRPr="00A664C3">
        <w:rPr>
          <w:rFonts w:ascii="Nunito" w:hAnsi="Nunito" w:cs="Arial"/>
          <w:b/>
        </w:rPr>
        <w:tab/>
        <w:t>Instructions to interested Suppliers</w:t>
      </w:r>
    </w:p>
    <w:p w14:paraId="0B56F644" w14:textId="77777777" w:rsidR="00A664C3" w:rsidRPr="00A664C3" w:rsidRDefault="00A664C3" w:rsidP="00A664C3">
      <w:pPr>
        <w:spacing w:line="276" w:lineRule="auto"/>
        <w:rPr>
          <w:rFonts w:ascii="Nunito" w:hAnsi="Nunito" w:cs="Arial"/>
          <w:b/>
        </w:rPr>
      </w:pPr>
    </w:p>
    <w:p w14:paraId="217002EE" w14:textId="448A5E78" w:rsidR="00D6310F" w:rsidRPr="00A664C3" w:rsidRDefault="00D6310F" w:rsidP="00A664C3">
      <w:pPr>
        <w:spacing w:line="276" w:lineRule="auto"/>
        <w:ind w:firstLine="720"/>
        <w:rPr>
          <w:rFonts w:ascii="Nunito" w:hAnsi="Nunito" w:cs="Arial"/>
          <w:b/>
        </w:rPr>
      </w:pPr>
      <w:r w:rsidRPr="00A664C3">
        <w:rPr>
          <w:rFonts w:ascii="Nunito" w:hAnsi="Nunito" w:cs="Arial"/>
          <w:b/>
        </w:rPr>
        <w:t>Disclosure of information</w:t>
      </w:r>
    </w:p>
    <w:p w14:paraId="612D30E3" w14:textId="77777777" w:rsidR="00D6310F" w:rsidRPr="00A664C3" w:rsidRDefault="00D6310F" w:rsidP="00A664C3">
      <w:pPr>
        <w:spacing w:line="276" w:lineRule="auto"/>
        <w:rPr>
          <w:rFonts w:ascii="Nunito" w:hAnsi="Nunito" w:cs="Arial"/>
        </w:rPr>
      </w:pPr>
    </w:p>
    <w:p w14:paraId="1DB958CC" w14:textId="37E82AC0" w:rsidR="00D6310F" w:rsidRPr="00A664C3" w:rsidRDefault="00D6310F" w:rsidP="00A664C3">
      <w:pPr>
        <w:spacing w:after="120" w:line="276" w:lineRule="auto"/>
        <w:ind w:left="720"/>
        <w:jc w:val="both"/>
        <w:rPr>
          <w:rFonts w:ascii="Nunito" w:hAnsi="Nunito" w:cs="Arial"/>
        </w:rPr>
      </w:pPr>
      <w:r w:rsidRPr="00A664C3">
        <w:rPr>
          <w:rFonts w:ascii="Nunito" w:hAnsi="Nunito" w:cs="Arial"/>
        </w:rPr>
        <w:t xml:space="preserve">All information supplied by </w:t>
      </w:r>
      <w:r w:rsidR="00A664C3" w:rsidRPr="00A664C3">
        <w:rPr>
          <w:rFonts w:ascii="Nunito" w:hAnsi="Nunito" w:cs="Arial"/>
        </w:rPr>
        <w:t>Greatwell</w:t>
      </w:r>
      <w:r w:rsidRPr="00A664C3">
        <w:rPr>
          <w:rFonts w:ascii="Nunito" w:hAnsi="Nunito" w:cs="Arial"/>
        </w:rPr>
        <w:t xml:space="preserve"> Homes in connection with this invitation must be treated as confidential and should not therefore be disclosed to any third party. </w:t>
      </w:r>
      <w:r w:rsidR="00A664C3" w:rsidRPr="00A664C3">
        <w:rPr>
          <w:rFonts w:ascii="Nunito" w:hAnsi="Nunito" w:cs="Arial"/>
        </w:rPr>
        <w:t>Greatwell</w:t>
      </w:r>
      <w:r w:rsidRPr="00A664C3">
        <w:rPr>
          <w:rFonts w:ascii="Nunito" w:hAnsi="Nunito" w:cs="Arial"/>
        </w:rPr>
        <w:t xml:space="preserve"> Homes will treat any information supplied by firms during this process in the strictest confidence.</w:t>
      </w:r>
    </w:p>
    <w:p w14:paraId="6A9045E6" w14:textId="77777777" w:rsidR="00D6310F" w:rsidRPr="00A664C3" w:rsidRDefault="00D6310F" w:rsidP="00A664C3">
      <w:pPr>
        <w:pStyle w:val="Heading2"/>
        <w:spacing w:after="120" w:line="276" w:lineRule="auto"/>
        <w:ind w:firstLine="720"/>
        <w:jc w:val="both"/>
        <w:rPr>
          <w:rFonts w:ascii="Nunito" w:hAnsi="Nunito" w:cs="Arial"/>
          <w:b/>
          <w:sz w:val="24"/>
          <w:szCs w:val="24"/>
          <w:u w:val="none"/>
        </w:rPr>
      </w:pPr>
      <w:r w:rsidRPr="00A664C3">
        <w:rPr>
          <w:rFonts w:ascii="Nunito" w:hAnsi="Nunito" w:cs="Arial"/>
          <w:b/>
          <w:sz w:val="24"/>
          <w:szCs w:val="24"/>
          <w:u w:val="none"/>
        </w:rPr>
        <w:t>Validity of offer</w:t>
      </w:r>
    </w:p>
    <w:p w14:paraId="3BD686CF" w14:textId="77777777" w:rsidR="00D6310F" w:rsidRPr="00A664C3" w:rsidRDefault="00D6310F" w:rsidP="00A664C3">
      <w:pPr>
        <w:spacing w:after="120" w:line="276" w:lineRule="auto"/>
        <w:ind w:left="720"/>
        <w:jc w:val="both"/>
        <w:rPr>
          <w:rFonts w:ascii="Nunito" w:hAnsi="Nunito" w:cs="Arial"/>
        </w:rPr>
      </w:pPr>
      <w:r w:rsidRPr="00A664C3">
        <w:rPr>
          <w:rFonts w:ascii="Nunito" w:hAnsi="Nunito" w:cs="Arial"/>
        </w:rPr>
        <w:t>Please note that by submitting a response for consideration you are confirming that, as an officer for the company/organisation that you represent, you have read and understood this document.</w:t>
      </w:r>
    </w:p>
    <w:p w14:paraId="2FFE8F83" w14:textId="77777777" w:rsidR="00D6310F" w:rsidRPr="00A664C3" w:rsidRDefault="00D6310F" w:rsidP="00A664C3">
      <w:pPr>
        <w:pStyle w:val="Heading2"/>
        <w:spacing w:before="240" w:after="120" w:line="276" w:lineRule="auto"/>
        <w:ind w:firstLine="720"/>
        <w:jc w:val="both"/>
        <w:rPr>
          <w:rFonts w:ascii="Nunito" w:hAnsi="Nunito" w:cs="Arial"/>
          <w:b/>
          <w:sz w:val="24"/>
          <w:szCs w:val="24"/>
          <w:u w:val="none"/>
        </w:rPr>
      </w:pPr>
      <w:r w:rsidRPr="00A664C3">
        <w:rPr>
          <w:rFonts w:ascii="Nunito" w:hAnsi="Nunito" w:cs="Arial"/>
          <w:b/>
          <w:sz w:val="24"/>
          <w:szCs w:val="24"/>
          <w:u w:val="none"/>
        </w:rPr>
        <w:lastRenderedPageBreak/>
        <w:t>Amendments to Process</w:t>
      </w:r>
    </w:p>
    <w:p w14:paraId="53D46609" w14:textId="77777777" w:rsidR="00D6310F" w:rsidRPr="00A664C3" w:rsidRDefault="00D6310F" w:rsidP="00A664C3">
      <w:pPr>
        <w:spacing w:after="120" w:line="276" w:lineRule="auto"/>
        <w:ind w:left="720"/>
        <w:jc w:val="both"/>
        <w:rPr>
          <w:rFonts w:ascii="Nunito" w:hAnsi="Nunito" w:cs="Arial"/>
        </w:rPr>
      </w:pPr>
      <w:r w:rsidRPr="00A664C3">
        <w:rPr>
          <w:rFonts w:ascii="Nunito" w:hAnsi="Nunito" w:cs="Arial"/>
        </w:rPr>
        <w:t>If we need to amend any areas of this invite for expressions of interest before the closing date, we will write to you with any changes. If we extend the deadline for responses, we will advise you.</w:t>
      </w:r>
    </w:p>
    <w:p w14:paraId="165B521F" w14:textId="6304249B" w:rsidR="00D6310F" w:rsidRPr="00A664C3" w:rsidRDefault="00A664C3" w:rsidP="00A664C3">
      <w:pPr>
        <w:spacing w:after="120" w:line="276" w:lineRule="auto"/>
        <w:ind w:left="720"/>
        <w:jc w:val="both"/>
        <w:rPr>
          <w:rFonts w:ascii="Nunito" w:hAnsi="Nunito" w:cs="Arial"/>
        </w:rPr>
      </w:pPr>
      <w:r w:rsidRPr="00A664C3">
        <w:rPr>
          <w:rFonts w:ascii="Nunito" w:hAnsi="Nunito" w:cs="Arial"/>
        </w:rPr>
        <w:t>Greatwell</w:t>
      </w:r>
      <w:r w:rsidR="00D6310F" w:rsidRPr="00A664C3">
        <w:rPr>
          <w:rFonts w:ascii="Nunito" w:hAnsi="Nunito" w:cs="Arial"/>
        </w:rPr>
        <w:t xml:space="preserve"> Homes reserves the right, in its absolute discretion, to cancel or suspend this process at any time and for any reason. If we need to do this we will notify you in writing as soon as reasonably practicable.</w:t>
      </w:r>
    </w:p>
    <w:p w14:paraId="42B605CE" w14:textId="6DC31A42" w:rsidR="00A664C3" w:rsidRPr="00A664C3" w:rsidRDefault="00A664C3" w:rsidP="00A664C3">
      <w:pPr>
        <w:spacing w:after="120" w:line="276" w:lineRule="auto"/>
        <w:ind w:left="720"/>
        <w:jc w:val="both"/>
        <w:rPr>
          <w:rFonts w:ascii="Nunito" w:hAnsi="Nunito" w:cs="Arial"/>
        </w:rPr>
      </w:pPr>
      <w:r w:rsidRPr="00A664C3">
        <w:rPr>
          <w:rFonts w:ascii="Nunito" w:hAnsi="Nunito" w:cs="Arial"/>
        </w:rPr>
        <w:t>Greatwell</w:t>
      </w:r>
      <w:r w:rsidR="00D6310F" w:rsidRPr="00A664C3">
        <w:rPr>
          <w:rFonts w:ascii="Nunito" w:hAnsi="Nunito" w:cs="Arial"/>
        </w:rPr>
        <w:t xml:space="preserve"> Homes is not responsible and will not pay for any expenses or losses you incur during, including but not limited to, preparation, site visits and/or post-tender clarification meetings.</w:t>
      </w:r>
    </w:p>
    <w:p w14:paraId="2AE03D0A" w14:textId="733317B1" w:rsidR="00D6310F" w:rsidRPr="00A664C3" w:rsidRDefault="00A664C3" w:rsidP="00A664C3">
      <w:pPr>
        <w:spacing w:before="120" w:after="120" w:line="276" w:lineRule="auto"/>
        <w:jc w:val="both"/>
        <w:outlineLvl w:val="0"/>
        <w:rPr>
          <w:rFonts w:ascii="Nunito" w:hAnsi="Nunito" w:cs="Arial"/>
          <w:b/>
        </w:rPr>
      </w:pPr>
      <w:r w:rsidRPr="00A664C3">
        <w:rPr>
          <w:rFonts w:ascii="Nunito" w:hAnsi="Nunito" w:cs="Arial"/>
          <w:b/>
        </w:rPr>
        <w:t>8</w:t>
      </w:r>
      <w:r w:rsidRPr="00A664C3">
        <w:rPr>
          <w:rFonts w:ascii="Nunito" w:hAnsi="Nunito" w:cs="Arial"/>
          <w:b/>
        </w:rPr>
        <w:tab/>
      </w:r>
      <w:r w:rsidR="00D6310F" w:rsidRPr="00A664C3">
        <w:rPr>
          <w:rFonts w:ascii="Nunito" w:hAnsi="Nunito" w:cs="Arial"/>
          <w:b/>
        </w:rPr>
        <w:t>Submission of expression of interest</w:t>
      </w:r>
    </w:p>
    <w:p w14:paraId="54A1F23E" w14:textId="77777777" w:rsidR="00A664C3" w:rsidRPr="00A664C3" w:rsidRDefault="00D6310F" w:rsidP="00A664C3">
      <w:pPr>
        <w:spacing w:before="120" w:after="120" w:line="276" w:lineRule="auto"/>
        <w:ind w:firstLine="720"/>
        <w:jc w:val="both"/>
        <w:outlineLvl w:val="0"/>
        <w:rPr>
          <w:rFonts w:ascii="Nunito" w:hAnsi="Nunito" w:cs="Arial"/>
        </w:rPr>
      </w:pPr>
      <w:r w:rsidRPr="00A664C3">
        <w:rPr>
          <w:rFonts w:ascii="Nunito" w:hAnsi="Nunito" w:cs="Arial"/>
        </w:rPr>
        <w:t xml:space="preserve">All expressions of interest must be sent via email to </w:t>
      </w:r>
    </w:p>
    <w:p w14:paraId="77927F2C" w14:textId="3D7553B8" w:rsidR="00D6310F" w:rsidRPr="00A664C3" w:rsidRDefault="008E4891" w:rsidP="00A664C3">
      <w:pPr>
        <w:spacing w:before="120" w:after="120" w:line="276" w:lineRule="auto"/>
        <w:ind w:firstLine="720"/>
        <w:jc w:val="both"/>
        <w:outlineLvl w:val="0"/>
        <w:rPr>
          <w:rFonts w:ascii="Nunito" w:hAnsi="Nunito" w:cs="Arial"/>
          <w:b/>
          <w:bCs/>
        </w:rPr>
      </w:pPr>
      <w:hyperlink r:id="rId15" w:history="1">
        <w:r w:rsidR="00A664C3" w:rsidRPr="00A664C3">
          <w:rPr>
            <w:rStyle w:val="Hyperlink"/>
            <w:rFonts w:ascii="Nunito" w:hAnsi="Nunito"/>
            <w:b/>
            <w:bCs/>
          </w:rPr>
          <w:t>procurementteam@greatwellhomes.org</w:t>
        </w:r>
      </w:hyperlink>
      <w:r w:rsidR="00D6310F" w:rsidRPr="00A664C3">
        <w:rPr>
          <w:rFonts w:ascii="Nunito" w:hAnsi="Nunito" w:cs="Arial"/>
          <w:b/>
          <w:bCs/>
        </w:rPr>
        <w:t xml:space="preserve"> </w:t>
      </w:r>
    </w:p>
    <w:p w14:paraId="6E7F52D9" w14:textId="77777777" w:rsidR="00A664C3" w:rsidRPr="00A664C3" w:rsidRDefault="00A664C3" w:rsidP="00A664C3">
      <w:pPr>
        <w:spacing w:before="120" w:after="120" w:line="276" w:lineRule="auto"/>
        <w:ind w:firstLine="720"/>
        <w:jc w:val="both"/>
        <w:outlineLvl w:val="0"/>
        <w:rPr>
          <w:rFonts w:ascii="Nunito" w:hAnsi="Nunito" w:cs="Arial"/>
          <w:bCs/>
        </w:rPr>
      </w:pPr>
      <w:r w:rsidRPr="00A664C3">
        <w:rPr>
          <w:rFonts w:ascii="Nunito" w:hAnsi="Nunito" w:cs="Arial"/>
          <w:bCs/>
        </w:rPr>
        <w:t>by</w:t>
      </w:r>
    </w:p>
    <w:p w14:paraId="679E7386" w14:textId="35871F79" w:rsidR="00A664C3" w:rsidRPr="00A664C3" w:rsidRDefault="00D6310F" w:rsidP="00A664C3">
      <w:pPr>
        <w:spacing w:before="120" w:after="120" w:line="276" w:lineRule="auto"/>
        <w:ind w:firstLine="720"/>
        <w:jc w:val="both"/>
        <w:outlineLvl w:val="0"/>
        <w:rPr>
          <w:rFonts w:ascii="Nunito" w:hAnsi="Nunito" w:cs="Arial"/>
          <w:b/>
        </w:rPr>
      </w:pPr>
      <w:r w:rsidRPr="00A664C3">
        <w:rPr>
          <w:rFonts w:ascii="Nunito" w:hAnsi="Nunito" w:cs="Arial"/>
          <w:b/>
        </w:rPr>
        <w:t>1</w:t>
      </w:r>
      <w:r w:rsidR="001A46C8">
        <w:rPr>
          <w:rFonts w:ascii="Nunito" w:hAnsi="Nunito" w:cs="Arial"/>
          <w:b/>
        </w:rPr>
        <w:t>4</w:t>
      </w:r>
      <w:r w:rsidRPr="00A664C3">
        <w:rPr>
          <w:rFonts w:ascii="Nunito" w:hAnsi="Nunito" w:cs="Arial"/>
          <w:b/>
        </w:rPr>
        <w:t xml:space="preserve">.00 noon on </w:t>
      </w:r>
      <w:r w:rsidR="001A46C8">
        <w:rPr>
          <w:rFonts w:ascii="Nunito" w:hAnsi="Nunito" w:cs="Arial"/>
          <w:b/>
        </w:rPr>
        <w:t>10</w:t>
      </w:r>
      <w:r w:rsidR="001A46C8" w:rsidRPr="001A46C8">
        <w:rPr>
          <w:rFonts w:ascii="Nunito" w:hAnsi="Nunito" w:cs="Arial"/>
          <w:b/>
          <w:vertAlign w:val="superscript"/>
        </w:rPr>
        <w:t>th</w:t>
      </w:r>
      <w:r w:rsidR="001A46C8">
        <w:rPr>
          <w:rFonts w:ascii="Nunito" w:hAnsi="Nunito" w:cs="Arial"/>
          <w:b/>
        </w:rPr>
        <w:t xml:space="preserve"> February</w:t>
      </w:r>
      <w:r w:rsidRPr="00A664C3">
        <w:rPr>
          <w:rFonts w:ascii="Nunito" w:hAnsi="Nunito" w:cs="Arial"/>
          <w:b/>
        </w:rPr>
        <w:t xml:space="preserve"> 20</w:t>
      </w:r>
      <w:r w:rsidR="00AD5AE1">
        <w:rPr>
          <w:rFonts w:ascii="Nunito" w:hAnsi="Nunito" w:cs="Arial"/>
          <w:b/>
        </w:rPr>
        <w:t>20</w:t>
      </w:r>
    </w:p>
    <w:p w14:paraId="7DB1BE00" w14:textId="42063A85" w:rsidR="00D6310F" w:rsidRPr="00A664C3" w:rsidRDefault="00A664C3" w:rsidP="00A664C3">
      <w:pPr>
        <w:spacing w:before="120" w:after="120" w:line="276" w:lineRule="auto"/>
        <w:ind w:firstLine="720"/>
        <w:jc w:val="both"/>
        <w:outlineLvl w:val="0"/>
        <w:rPr>
          <w:rFonts w:ascii="Nunito" w:hAnsi="Nunito" w:cs="Arial"/>
          <w:bCs/>
        </w:rPr>
      </w:pPr>
      <w:r w:rsidRPr="00A664C3">
        <w:rPr>
          <w:rFonts w:ascii="Nunito" w:hAnsi="Nunito" w:cs="Arial"/>
          <w:bCs/>
        </w:rPr>
        <w:t>Receipt of submission will be confirmed by email</w:t>
      </w:r>
    </w:p>
    <w:p w14:paraId="26D30588" w14:textId="77777777" w:rsidR="00D6310F" w:rsidRPr="00A664C3" w:rsidRDefault="00D6310F" w:rsidP="00A664C3">
      <w:pPr>
        <w:spacing w:line="276" w:lineRule="auto"/>
        <w:ind w:left="720"/>
        <w:rPr>
          <w:rFonts w:ascii="Nunito" w:hAnsi="Nunito" w:cs="Arial"/>
        </w:rPr>
      </w:pPr>
      <w:r w:rsidRPr="00A664C3">
        <w:rPr>
          <w:rFonts w:ascii="Nunito" w:hAnsi="Nunito" w:cs="Arial"/>
        </w:rPr>
        <w:t>No expression of interest will be accepted if received after the above date and time.</w:t>
      </w:r>
    </w:p>
    <w:p w14:paraId="1C5384E7" w14:textId="78F10F44" w:rsidR="000112DC" w:rsidRPr="00A664C3" w:rsidRDefault="000112DC" w:rsidP="00A664C3">
      <w:pPr>
        <w:spacing w:line="276" w:lineRule="auto"/>
        <w:ind w:left="720"/>
        <w:jc w:val="both"/>
        <w:rPr>
          <w:rFonts w:ascii="Nunito" w:hAnsi="Nunito" w:cs="Arial"/>
        </w:rPr>
      </w:pPr>
    </w:p>
    <w:sectPr w:rsidR="000112DC" w:rsidRPr="00A664C3" w:rsidSect="004A7D9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2DC05" w14:textId="77777777" w:rsidR="006F3C17" w:rsidRDefault="006F3C17">
      <w:r>
        <w:separator/>
      </w:r>
    </w:p>
  </w:endnote>
  <w:endnote w:type="continuationSeparator" w:id="0">
    <w:p w14:paraId="4B994D85" w14:textId="77777777" w:rsidR="006F3C17" w:rsidRDefault="006F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undrySterling-Book">
    <w:charset w:val="00"/>
    <w:family w:val="auto"/>
    <w:pitch w:val="variable"/>
    <w:sig w:usb0="800000A7" w:usb1="00000040" w:usb2="00000000" w:usb3="00000000" w:csb0="00000009" w:csb1="00000000"/>
  </w:font>
  <w:font w:name="Nunito">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B007A" w14:textId="77777777" w:rsidR="00B805CD" w:rsidRDefault="00B805CD" w:rsidP="009F74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FE0949" w14:textId="77777777" w:rsidR="00B805CD" w:rsidRDefault="00B805CD" w:rsidP="001176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714490"/>
      <w:docPartObj>
        <w:docPartGallery w:val="Page Numbers (Bottom of Page)"/>
        <w:docPartUnique/>
      </w:docPartObj>
    </w:sdtPr>
    <w:sdtEndPr>
      <w:rPr>
        <w:noProof/>
      </w:rPr>
    </w:sdtEndPr>
    <w:sdtContent>
      <w:p w14:paraId="01DB505F" w14:textId="77777777" w:rsidR="00B805CD" w:rsidRDefault="00B805CD">
        <w:pPr>
          <w:pStyle w:val="Footer"/>
          <w:jc w:val="right"/>
        </w:pPr>
        <w:r>
          <w:fldChar w:fldCharType="begin"/>
        </w:r>
        <w:r>
          <w:instrText xml:space="preserve"> PAGE   \* MERGEFORMAT </w:instrText>
        </w:r>
        <w:r>
          <w:fldChar w:fldCharType="separate"/>
        </w:r>
        <w:r w:rsidR="008E4500">
          <w:rPr>
            <w:noProof/>
          </w:rPr>
          <w:t>5</w:t>
        </w:r>
        <w:r>
          <w:rPr>
            <w:noProof/>
          </w:rPr>
          <w:fldChar w:fldCharType="end"/>
        </w:r>
      </w:p>
    </w:sdtContent>
  </w:sdt>
  <w:p w14:paraId="55A6EB15" w14:textId="77777777" w:rsidR="00B805CD" w:rsidRDefault="00B805CD" w:rsidP="0011761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0307" w14:textId="77777777" w:rsidR="00B805CD" w:rsidRDefault="00B805CD">
    <w:pPr>
      <w:pStyle w:val="Footer"/>
      <w:jc w:val="right"/>
    </w:pPr>
    <w:r>
      <w:fldChar w:fldCharType="begin"/>
    </w:r>
    <w:r>
      <w:instrText xml:space="preserve"> PAGE   \* MERGEFORMAT </w:instrText>
    </w:r>
    <w:r>
      <w:fldChar w:fldCharType="separate"/>
    </w:r>
    <w:r w:rsidR="008E4500">
      <w:rPr>
        <w:noProof/>
      </w:rPr>
      <w:t>1</w:t>
    </w:r>
    <w:r>
      <w:rPr>
        <w:noProof/>
      </w:rPr>
      <w:fldChar w:fldCharType="end"/>
    </w:r>
  </w:p>
  <w:p w14:paraId="3F3BF358" w14:textId="77777777" w:rsidR="00B805CD" w:rsidRDefault="00B80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20D12" w14:textId="77777777" w:rsidR="006F3C17" w:rsidRDefault="006F3C17">
      <w:r>
        <w:separator/>
      </w:r>
    </w:p>
  </w:footnote>
  <w:footnote w:type="continuationSeparator" w:id="0">
    <w:p w14:paraId="3A80084F" w14:textId="77777777" w:rsidR="006F3C17" w:rsidRDefault="006F3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87D7" w14:textId="1FFA958F" w:rsidR="00B805CD" w:rsidRDefault="00B805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29D8" w14:textId="6B48408D" w:rsidR="00B805CD" w:rsidRDefault="00B805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ED948" w14:textId="4D2BAF8D" w:rsidR="00B805CD" w:rsidRDefault="00B805CD">
    <w:pPr>
      <w:pStyle w:val="Header"/>
    </w:pPr>
    <w:r>
      <w:t xml:space="preserve">KW </w:t>
    </w:r>
    <w:r w:rsidR="001C0B8A">
      <w:t xml:space="preserve">August </w:t>
    </w:r>
    <w:r>
      <w:t>2019</w:t>
    </w:r>
  </w:p>
  <w:p w14:paraId="79FC9628" w14:textId="77777777" w:rsidR="00B805CD" w:rsidRDefault="00B80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6CEB"/>
    <w:multiLevelType w:val="hybridMultilevel"/>
    <w:tmpl w:val="8F460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C7028"/>
    <w:multiLevelType w:val="hybridMultilevel"/>
    <w:tmpl w:val="F64A4038"/>
    <w:lvl w:ilvl="0" w:tplc="8CE6C72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7A57A63"/>
    <w:multiLevelType w:val="hybridMultilevel"/>
    <w:tmpl w:val="F34C5B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DA581F"/>
    <w:multiLevelType w:val="hybridMultilevel"/>
    <w:tmpl w:val="D7F0C7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E7275A"/>
    <w:multiLevelType w:val="hybridMultilevel"/>
    <w:tmpl w:val="D22A3D68"/>
    <w:lvl w:ilvl="0" w:tplc="788E71B8">
      <w:start w:val="1"/>
      <w:numFmt w:val="bullet"/>
      <w:lvlText w:val=""/>
      <w:lvlJc w:val="left"/>
      <w:pPr>
        <w:tabs>
          <w:tab w:val="num" w:pos="706"/>
        </w:tabs>
        <w:ind w:left="709" w:hanging="360"/>
      </w:pPr>
      <w:rPr>
        <w:rFonts w:ascii="Symbol" w:hAnsi="Symbol" w:hint="default"/>
      </w:rPr>
    </w:lvl>
    <w:lvl w:ilvl="1" w:tplc="08090003" w:tentative="1">
      <w:start w:val="1"/>
      <w:numFmt w:val="bullet"/>
      <w:lvlText w:val="o"/>
      <w:lvlJc w:val="left"/>
      <w:pPr>
        <w:ind w:left="721" w:hanging="360"/>
      </w:pPr>
      <w:rPr>
        <w:rFonts w:ascii="Courier New" w:hAnsi="Courier New" w:cs="Courier New" w:hint="default"/>
      </w:rPr>
    </w:lvl>
    <w:lvl w:ilvl="2" w:tplc="08090005" w:tentative="1">
      <w:start w:val="1"/>
      <w:numFmt w:val="bullet"/>
      <w:lvlText w:val=""/>
      <w:lvlJc w:val="left"/>
      <w:pPr>
        <w:ind w:left="1441" w:hanging="360"/>
      </w:pPr>
      <w:rPr>
        <w:rFonts w:ascii="Wingdings" w:hAnsi="Wingdings" w:hint="default"/>
      </w:rPr>
    </w:lvl>
    <w:lvl w:ilvl="3" w:tplc="08090001" w:tentative="1">
      <w:start w:val="1"/>
      <w:numFmt w:val="bullet"/>
      <w:lvlText w:val=""/>
      <w:lvlJc w:val="left"/>
      <w:pPr>
        <w:ind w:left="2161" w:hanging="360"/>
      </w:pPr>
      <w:rPr>
        <w:rFonts w:ascii="Symbol" w:hAnsi="Symbol" w:hint="default"/>
      </w:rPr>
    </w:lvl>
    <w:lvl w:ilvl="4" w:tplc="08090003" w:tentative="1">
      <w:start w:val="1"/>
      <w:numFmt w:val="bullet"/>
      <w:lvlText w:val="o"/>
      <w:lvlJc w:val="left"/>
      <w:pPr>
        <w:ind w:left="2881" w:hanging="360"/>
      </w:pPr>
      <w:rPr>
        <w:rFonts w:ascii="Courier New" w:hAnsi="Courier New" w:cs="Courier New" w:hint="default"/>
      </w:rPr>
    </w:lvl>
    <w:lvl w:ilvl="5" w:tplc="08090005" w:tentative="1">
      <w:start w:val="1"/>
      <w:numFmt w:val="bullet"/>
      <w:lvlText w:val=""/>
      <w:lvlJc w:val="left"/>
      <w:pPr>
        <w:ind w:left="3601" w:hanging="360"/>
      </w:pPr>
      <w:rPr>
        <w:rFonts w:ascii="Wingdings" w:hAnsi="Wingdings" w:hint="default"/>
      </w:rPr>
    </w:lvl>
    <w:lvl w:ilvl="6" w:tplc="08090001" w:tentative="1">
      <w:start w:val="1"/>
      <w:numFmt w:val="bullet"/>
      <w:lvlText w:val=""/>
      <w:lvlJc w:val="left"/>
      <w:pPr>
        <w:ind w:left="4321" w:hanging="360"/>
      </w:pPr>
      <w:rPr>
        <w:rFonts w:ascii="Symbol" w:hAnsi="Symbol" w:hint="default"/>
      </w:rPr>
    </w:lvl>
    <w:lvl w:ilvl="7" w:tplc="08090003" w:tentative="1">
      <w:start w:val="1"/>
      <w:numFmt w:val="bullet"/>
      <w:lvlText w:val="o"/>
      <w:lvlJc w:val="left"/>
      <w:pPr>
        <w:ind w:left="5041" w:hanging="360"/>
      </w:pPr>
      <w:rPr>
        <w:rFonts w:ascii="Courier New" w:hAnsi="Courier New" w:cs="Courier New" w:hint="default"/>
      </w:rPr>
    </w:lvl>
    <w:lvl w:ilvl="8" w:tplc="08090005" w:tentative="1">
      <w:start w:val="1"/>
      <w:numFmt w:val="bullet"/>
      <w:lvlText w:val=""/>
      <w:lvlJc w:val="left"/>
      <w:pPr>
        <w:ind w:left="5761" w:hanging="360"/>
      </w:pPr>
      <w:rPr>
        <w:rFonts w:ascii="Wingdings" w:hAnsi="Wingdings" w:hint="default"/>
      </w:rPr>
    </w:lvl>
  </w:abstractNum>
  <w:abstractNum w:abstractNumId="5" w15:restartNumberingAfterBreak="0">
    <w:nsid w:val="0C6E0F8A"/>
    <w:multiLevelType w:val="hybridMultilevel"/>
    <w:tmpl w:val="BBDE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A3F57"/>
    <w:multiLevelType w:val="multilevel"/>
    <w:tmpl w:val="BBEA7C44"/>
    <w:lvl w:ilvl="0">
      <w:start w:val="1"/>
      <w:numFmt w:val="bullet"/>
      <w:pStyle w:val="A1"/>
      <w:lvlText w:val=""/>
      <w:lvlJc w:val="left"/>
      <w:pPr>
        <w:tabs>
          <w:tab w:val="num" w:pos="794"/>
        </w:tabs>
        <w:ind w:left="794" w:hanging="794"/>
      </w:pPr>
      <w:rPr>
        <w:rFonts w:ascii="Symbol" w:hAnsi="Symbol" w:hint="default"/>
        <w:sz w:val="22"/>
      </w:rPr>
    </w:lvl>
    <w:lvl w:ilvl="1">
      <w:start w:val="1"/>
      <w:numFmt w:val="bullet"/>
      <w:lvlText w:val=""/>
      <w:lvlJc w:val="left"/>
      <w:pPr>
        <w:tabs>
          <w:tab w:val="num" w:pos="794"/>
        </w:tabs>
        <w:ind w:left="794" w:hanging="794"/>
      </w:pPr>
      <w:rPr>
        <w:rFonts w:ascii="Symbol" w:hAnsi="Symbol" w:hint="default"/>
        <w:b w:val="0"/>
        <w:i w:val="0"/>
        <w:sz w:val="22"/>
      </w:rPr>
    </w:lvl>
    <w:lvl w:ilvl="2">
      <w:start w:val="1"/>
      <w:numFmt w:val="bullet"/>
      <w:pStyle w:val="A3"/>
      <w:lvlText w:val=""/>
      <w:lvlJc w:val="left"/>
      <w:pPr>
        <w:tabs>
          <w:tab w:val="num" w:pos="794"/>
        </w:tabs>
        <w:ind w:left="794" w:hanging="794"/>
      </w:pPr>
      <w:rPr>
        <w:rFonts w:ascii="Symbol" w:hAnsi="Symbol" w:hint="default"/>
        <w:sz w:val="22"/>
      </w:rPr>
    </w:lvl>
    <w:lvl w:ilvl="3">
      <w:start w:val="1"/>
      <w:numFmt w:val="decimal"/>
      <w:pStyle w:val="A4"/>
      <w:lvlText w:val="%1.%2.%3.%4"/>
      <w:lvlJc w:val="left"/>
      <w:pPr>
        <w:tabs>
          <w:tab w:val="num" w:pos="1701"/>
        </w:tabs>
        <w:ind w:left="1701" w:hanging="907"/>
      </w:pPr>
      <w:rPr>
        <w:rFonts w:ascii="Calibri" w:hAnsi="Calibri"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F91520C"/>
    <w:multiLevelType w:val="hybridMultilevel"/>
    <w:tmpl w:val="DF58D54E"/>
    <w:lvl w:ilvl="0" w:tplc="6EE0E2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F02246"/>
    <w:multiLevelType w:val="hybridMultilevel"/>
    <w:tmpl w:val="FA449674"/>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9" w15:restartNumberingAfterBreak="0">
    <w:nsid w:val="14D67CAC"/>
    <w:multiLevelType w:val="hybridMultilevel"/>
    <w:tmpl w:val="49BC0D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775C16"/>
    <w:multiLevelType w:val="hybridMultilevel"/>
    <w:tmpl w:val="089EE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A5103"/>
    <w:multiLevelType w:val="hybridMultilevel"/>
    <w:tmpl w:val="4454B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0864E4"/>
    <w:multiLevelType w:val="hybridMultilevel"/>
    <w:tmpl w:val="8CD2CF8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1E22DB"/>
    <w:multiLevelType w:val="hybridMultilevel"/>
    <w:tmpl w:val="7E201852"/>
    <w:lvl w:ilvl="0" w:tplc="CF62758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E152061"/>
    <w:multiLevelType w:val="hybridMultilevel"/>
    <w:tmpl w:val="AB0EC110"/>
    <w:lvl w:ilvl="0" w:tplc="1CFC3916">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9B0C06"/>
    <w:multiLevelType w:val="hybridMultilevel"/>
    <w:tmpl w:val="EA24E9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31605D40"/>
    <w:multiLevelType w:val="hybridMultilevel"/>
    <w:tmpl w:val="148825FA"/>
    <w:lvl w:ilvl="0" w:tplc="132A85A2">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ED7209"/>
    <w:multiLevelType w:val="hybridMultilevel"/>
    <w:tmpl w:val="1048F86E"/>
    <w:lvl w:ilvl="0" w:tplc="788E71B8">
      <w:start w:val="1"/>
      <w:numFmt w:val="bullet"/>
      <w:lvlText w:val=""/>
      <w:lvlJc w:val="left"/>
      <w:pPr>
        <w:tabs>
          <w:tab w:val="num" w:pos="924"/>
        </w:tabs>
        <w:ind w:left="927"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35FF432B"/>
    <w:multiLevelType w:val="hybridMultilevel"/>
    <w:tmpl w:val="55BA3B0A"/>
    <w:lvl w:ilvl="0" w:tplc="3A16C998">
      <w:start w:val="1"/>
      <w:numFmt w:val="bullet"/>
      <w:pStyle w:val="SCCStandardBullet"/>
      <w:lvlText w:val=""/>
      <w:lvlJc w:val="left"/>
      <w:pPr>
        <w:ind w:left="720" w:hanging="360"/>
      </w:pPr>
      <w:rPr>
        <w:rFonts w:ascii="Symbol" w:hAnsi="Symbol" w:hint="default"/>
        <w:color w:val="0D0D0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564250"/>
    <w:multiLevelType w:val="hybridMultilevel"/>
    <w:tmpl w:val="A992C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C31B33"/>
    <w:multiLevelType w:val="hybridMultilevel"/>
    <w:tmpl w:val="74821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75447B"/>
    <w:multiLevelType w:val="hybridMultilevel"/>
    <w:tmpl w:val="AB50C2D0"/>
    <w:lvl w:ilvl="0" w:tplc="06BE274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0F7E4D"/>
    <w:multiLevelType w:val="hybridMultilevel"/>
    <w:tmpl w:val="B57AA8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F2D69BE"/>
    <w:multiLevelType w:val="hybridMultilevel"/>
    <w:tmpl w:val="B468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3101D6"/>
    <w:multiLevelType w:val="multilevel"/>
    <w:tmpl w:val="B64638A4"/>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37E062B"/>
    <w:multiLevelType w:val="hybridMultilevel"/>
    <w:tmpl w:val="AA96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246430"/>
    <w:multiLevelType w:val="hybridMultilevel"/>
    <w:tmpl w:val="9D86C5BE"/>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27" w15:restartNumberingAfterBreak="0">
    <w:nsid w:val="467066F2"/>
    <w:multiLevelType w:val="hybridMultilevel"/>
    <w:tmpl w:val="5588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9D4536"/>
    <w:multiLevelType w:val="hybridMultilevel"/>
    <w:tmpl w:val="3E4671E2"/>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0578C7"/>
    <w:multiLevelType w:val="hybridMultilevel"/>
    <w:tmpl w:val="6D9C70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9785602"/>
    <w:multiLevelType w:val="hybridMultilevel"/>
    <w:tmpl w:val="AD4C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80610B"/>
    <w:multiLevelType w:val="hybridMultilevel"/>
    <w:tmpl w:val="449CA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7D1122"/>
    <w:multiLevelType w:val="hybridMultilevel"/>
    <w:tmpl w:val="48A68542"/>
    <w:lvl w:ilvl="0" w:tplc="91887F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5A125B"/>
    <w:multiLevelType w:val="hybridMultilevel"/>
    <w:tmpl w:val="7CB25BAE"/>
    <w:lvl w:ilvl="0" w:tplc="C6C4E4B2">
      <w:start w:val="1"/>
      <w:numFmt w:val="bullet"/>
      <w:lvlText w:val=""/>
      <w:lvlJc w:val="left"/>
      <w:pPr>
        <w:tabs>
          <w:tab w:val="num" w:pos="1800"/>
        </w:tabs>
        <w:ind w:left="1800" w:hanging="360"/>
      </w:pPr>
      <w:rPr>
        <w:rFonts w:ascii="Symbol" w:hAnsi="Symbol" w:hint="default"/>
        <w:color w:val="auto"/>
      </w:rPr>
    </w:lvl>
    <w:lvl w:ilvl="1" w:tplc="4EAEBD80">
      <w:start w:val="1"/>
      <w:numFmt w:val="bullet"/>
      <w:lvlText w:val="-"/>
      <w:lvlJc w:val="left"/>
      <w:pPr>
        <w:tabs>
          <w:tab w:val="num" w:pos="2520"/>
        </w:tabs>
        <w:ind w:left="2520" w:hanging="360"/>
      </w:pPr>
      <w:rPr>
        <w:rFonts w:ascii="Arial" w:hAnsi="Arial" w:hint="default"/>
        <w:color w:val="auto"/>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9A1303B"/>
    <w:multiLevelType w:val="hybridMultilevel"/>
    <w:tmpl w:val="9AB24164"/>
    <w:lvl w:ilvl="0" w:tplc="2C24DF86">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E230D2"/>
    <w:multiLevelType w:val="hybridMultilevel"/>
    <w:tmpl w:val="28906F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455646D"/>
    <w:multiLevelType w:val="hybridMultilevel"/>
    <w:tmpl w:val="0EEE2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860D06"/>
    <w:multiLevelType w:val="hybridMultilevel"/>
    <w:tmpl w:val="BAC48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4509CD"/>
    <w:multiLevelType w:val="hybridMultilevel"/>
    <w:tmpl w:val="6BA28C10"/>
    <w:lvl w:ilvl="0" w:tplc="C6C4E4B2">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9CC4B92"/>
    <w:multiLevelType w:val="hybridMultilevel"/>
    <w:tmpl w:val="BB30C2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39"/>
  </w:num>
  <w:num w:numId="2">
    <w:abstractNumId w:val="2"/>
  </w:num>
  <w:num w:numId="3">
    <w:abstractNumId w:val="26"/>
  </w:num>
  <w:num w:numId="4">
    <w:abstractNumId w:val="15"/>
  </w:num>
  <w:num w:numId="5">
    <w:abstractNumId w:val="24"/>
  </w:num>
  <w:num w:numId="6">
    <w:abstractNumId w:val="8"/>
  </w:num>
  <w:num w:numId="7">
    <w:abstractNumId w:val="25"/>
  </w:num>
  <w:num w:numId="8">
    <w:abstractNumId w:val="18"/>
  </w:num>
  <w:num w:numId="9">
    <w:abstractNumId w:val="10"/>
  </w:num>
  <w:num w:numId="10">
    <w:abstractNumId w:val="9"/>
  </w:num>
  <w:num w:numId="11">
    <w:abstractNumId w:val="11"/>
  </w:num>
  <w:num w:numId="12">
    <w:abstractNumId w:val="22"/>
  </w:num>
  <w:num w:numId="13">
    <w:abstractNumId w:val="27"/>
  </w:num>
  <w:num w:numId="14">
    <w:abstractNumId w:val="23"/>
  </w:num>
  <w:num w:numId="15">
    <w:abstractNumId w:val="30"/>
  </w:num>
  <w:num w:numId="16">
    <w:abstractNumId w:val="5"/>
  </w:num>
  <w:num w:numId="17">
    <w:abstractNumId w:val="36"/>
  </w:num>
  <w:num w:numId="18">
    <w:abstractNumId w:val="35"/>
  </w:num>
  <w:num w:numId="19">
    <w:abstractNumId w:val="28"/>
  </w:num>
  <w:num w:numId="20">
    <w:abstractNumId w:val="0"/>
  </w:num>
  <w:num w:numId="21">
    <w:abstractNumId w:val="31"/>
  </w:num>
  <w:num w:numId="22">
    <w:abstractNumId w:val="37"/>
  </w:num>
  <w:num w:numId="23">
    <w:abstractNumId w:val="12"/>
  </w:num>
  <w:num w:numId="24">
    <w:abstractNumId w:val="29"/>
  </w:num>
  <w:num w:numId="25">
    <w:abstractNumId w:val="3"/>
  </w:num>
  <w:num w:numId="26">
    <w:abstractNumId w:val="4"/>
  </w:num>
  <w:num w:numId="27">
    <w:abstractNumId w:val="17"/>
  </w:num>
  <w:num w:numId="28">
    <w:abstractNumId w:val="38"/>
  </w:num>
  <w:num w:numId="29">
    <w:abstractNumId w:val="20"/>
  </w:num>
  <w:num w:numId="30">
    <w:abstractNumId w:val="33"/>
  </w:num>
  <w:num w:numId="31">
    <w:abstractNumId w:val="1"/>
  </w:num>
  <w:num w:numId="32">
    <w:abstractNumId w:val="6"/>
  </w:num>
  <w:num w:numId="33">
    <w:abstractNumId w:val="19"/>
  </w:num>
  <w:num w:numId="34">
    <w:abstractNumId w:val="16"/>
  </w:num>
  <w:num w:numId="35">
    <w:abstractNumId w:val="13"/>
  </w:num>
  <w:num w:numId="36">
    <w:abstractNumId w:val="21"/>
  </w:num>
  <w:num w:numId="37">
    <w:abstractNumId w:val="7"/>
  </w:num>
  <w:num w:numId="38">
    <w:abstractNumId w:val="34"/>
  </w:num>
  <w:num w:numId="39">
    <w:abstractNumId w:val="14"/>
  </w:num>
  <w:num w:numId="40">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B93"/>
    <w:rsid w:val="00002465"/>
    <w:rsid w:val="00004FE5"/>
    <w:rsid w:val="0000697C"/>
    <w:rsid w:val="000075DB"/>
    <w:rsid w:val="000112DC"/>
    <w:rsid w:val="0001406F"/>
    <w:rsid w:val="00014553"/>
    <w:rsid w:val="00014AA8"/>
    <w:rsid w:val="00015572"/>
    <w:rsid w:val="0001675C"/>
    <w:rsid w:val="00017DD5"/>
    <w:rsid w:val="00020A86"/>
    <w:rsid w:val="00021725"/>
    <w:rsid w:val="00021FDA"/>
    <w:rsid w:val="0002437E"/>
    <w:rsid w:val="00025C54"/>
    <w:rsid w:val="0003319C"/>
    <w:rsid w:val="000333B4"/>
    <w:rsid w:val="00033464"/>
    <w:rsid w:val="0003378C"/>
    <w:rsid w:val="00034678"/>
    <w:rsid w:val="000347E0"/>
    <w:rsid w:val="00037939"/>
    <w:rsid w:val="00040608"/>
    <w:rsid w:val="00041729"/>
    <w:rsid w:val="0004185A"/>
    <w:rsid w:val="000428AC"/>
    <w:rsid w:val="0004356D"/>
    <w:rsid w:val="00045FCB"/>
    <w:rsid w:val="0004677B"/>
    <w:rsid w:val="00046DD9"/>
    <w:rsid w:val="00047166"/>
    <w:rsid w:val="000478B2"/>
    <w:rsid w:val="000479F6"/>
    <w:rsid w:val="00047AEC"/>
    <w:rsid w:val="00047E34"/>
    <w:rsid w:val="00051542"/>
    <w:rsid w:val="000535E1"/>
    <w:rsid w:val="00055079"/>
    <w:rsid w:val="0006193B"/>
    <w:rsid w:val="00061BAD"/>
    <w:rsid w:val="00061BC9"/>
    <w:rsid w:val="0006379D"/>
    <w:rsid w:val="00064460"/>
    <w:rsid w:val="00065B69"/>
    <w:rsid w:val="00065C44"/>
    <w:rsid w:val="00066FC9"/>
    <w:rsid w:val="00070268"/>
    <w:rsid w:val="00073EA3"/>
    <w:rsid w:val="0007418F"/>
    <w:rsid w:val="0007607A"/>
    <w:rsid w:val="000835EB"/>
    <w:rsid w:val="00085097"/>
    <w:rsid w:val="00086BA0"/>
    <w:rsid w:val="00086D2F"/>
    <w:rsid w:val="00086F21"/>
    <w:rsid w:val="0009043E"/>
    <w:rsid w:val="000932E2"/>
    <w:rsid w:val="000939AE"/>
    <w:rsid w:val="00095666"/>
    <w:rsid w:val="00095D57"/>
    <w:rsid w:val="00095F2B"/>
    <w:rsid w:val="0009608A"/>
    <w:rsid w:val="00097585"/>
    <w:rsid w:val="00097BDE"/>
    <w:rsid w:val="000A14AD"/>
    <w:rsid w:val="000A17D3"/>
    <w:rsid w:val="000A47A5"/>
    <w:rsid w:val="000A5E2C"/>
    <w:rsid w:val="000A6EEC"/>
    <w:rsid w:val="000B041D"/>
    <w:rsid w:val="000B07BC"/>
    <w:rsid w:val="000B1412"/>
    <w:rsid w:val="000B3C1A"/>
    <w:rsid w:val="000C11D0"/>
    <w:rsid w:val="000C14E0"/>
    <w:rsid w:val="000C1621"/>
    <w:rsid w:val="000C1B56"/>
    <w:rsid w:val="000C3127"/>
    <w:rsid w:val="000C68BB"/>
    <w:rsid w:val="000C76B4"/>
    <w:rsid w:val="000D0391"/>
    <w:rsid w:val="000D07E7"/>
    <w:rsid w:val="000D3F83"/>
    <w:rsid w:val="000D5DA4"/>
    <w:rsid w:val="000E03EA"/>
    <w:rsid w:val="000E0B42"/>
    <w:rsid w:val="000E18CF"/>
    <w:rsid w:val="000E2B0C"/>
    <w:rsid w:val="000E4DF6"/>
    <w:rsid w:val="000E6A9D"/>
    <w:rsid w:val="000E7AFF"/>
    <w:rsid w:val="000F03D6"/>
    <w:rsid w:val="000F2E70"/>
    <w:rsid w:val="000F35F1"/>
    <w:rsid w:val="000F3FC8"/>
    <w:rsid w:val="000F6A73"/>
    <w:rsid w:val="000F7030"/>
    <w:rsid w:val="000F7C42"/>
    <w:rsid w:val="00100654"/>
    <w:rsid w:val="00100948"/>
    <w:rsid w:val="00100C11"/>
    <w:rsid w:val="001017C7"/>
    <w:rsid w:val="00101C16"/>
    <w:rsid w:val="001028A2"/>
    <w:rsid w:val="00102BED"/>
    <w:rsid w:val="00102CC9"/>
    <w:rsid w:val="001042D7"/>
    <w:rsid w:val="0011002B"/>
    <w:rsid w:val="0011075E"/>
    <w:rsid w:val="00112776"/>
    <w:rsid w:val="00112943"/>
    <w:rsid w:val="0011381F"/>
    <w:rsid w:val="00116BAC"/>
    <w:rsid w:val="00117614"/>
    <w:rsid w:val="00120801"/>
    <w:rsid w:val="00120A83"/>
    <w:rsid w:val="0012198F"/>
    <w:rsid w:val="00122FFE"/>
    <w:rsid w:val="00123867"/>
    <w:rsid w:val="00126870"/>
    <w:rsid w:val="00127B0C"/>
    <w:rsid w:val="001321B5"/>
    <w:rsid w:val="00132AB7"/>
    <w:rsid w:val="001430B3"/>
    <w:rsid w:val="00143234"/>
    <w:rsid w:val="001436EA"/>
    <w:rsid w:val="0014372C"/>
    <w:rsid w:val="001437A2"/>
    <w:rsid w:val="00144393"/>
    <w:rsid w:val="00144447"/>
    <w:rsid w:val="00145A47"/>
    <w:rsid w:val="00145DEF"/>
    <w:rsid w:val="00145F69"/>
    <w:rsid w:val="001462FF"/>
    <w:rsid w:val="00147904"/>
    <w:rsid w:val="00151EF3"/>
    <w:rsid w:val="00152D89"/>
    <w:rsid w:val="00153C46"/>
    <w:rsid w:val="00154EB7"/>
    <w:rsid w:val="001564C1"/>
    <w:rsid w:val="00157654"/>
    <w:rsid w:val="001578C6"/>
    <w:rsid w:val="001604F4"/>
    <w:rsid w:val="00161624"/>
    <w:rsid w:val="001637CF"/>
    <w:rsid w:val="00163E9D"/>
    <w:rsid w:val="00166863"/>
    <w:rsid w:val="00174B59"/>
    <w:rsid w:val="001759A6"/>
    <w:rsid w:val="00175E14"/>
    <w:rsid w:val="001768B9"/>
    <w:rsid w:val="00176CB0"/>
    <w:rsid w:val="00177D1D"/>
    <w:rsid w:val="00180840"/>
    <w:rsid w:val="00180BE9"/>
    <w:rsid w:val="00181323"/>
    <w:rsid w:val="00182902"/>
    <w:rsid w:val="00184011"/>
    <w:rsid w:val="001878C1"/>
    <w:rsid w:val="0019310A"/>
    <w:rsid w:val="001943E7"/>
    <w:rsid w:val="00194F11"/>
    <w:rsid w:val="00195B7D"/>
    <w:rsid w:val="001972EA"/>
    <w:rsid w:val="00197373"/>
    <w:rsid w:val="001A1175"/>
    <w:rsid w:val="001A1469"/>
    <w:rsid w:val="001A23F6"/>
    <w:rsid w:val="001A3572"/>
    <w:rsid w:val="001A46C8"/>
    <w:rsid w:val="001A4966"/>
    <w:rsid w:val="001B1965"/>
    <w:rsid w:val="001B30D3"/>
    <w:rsid w:val="001B3746"/>
    <w:rsid w:val="001B4D01"/>
    <w:rsid w:val="001B730D"/>
    <w:rsid w:val="001B7BD2"/>
    <w:rsid w:val="001C0B8A"/>
    <w:rsid w:val="001C274B"/>
    <w:rsid w:val="001C2992"/>
    <w:rsid w:val="001C3899"/>
    <w:rsid w:val="001C49B4"/>
    <w:rsid w:val="001C6715"/>
    <w:rsid w:val="001C796D"/>
    <w:rsid w:val="001C7EB7"/>
    <w:rsid w:val="001D091A"/>
    <w:rsid w:val="001D3F06"/>
    <w:rsid w:val="001D4340"/>
    <w:rsid w:val="001D4875"/>
    <w:rsid w:val="001D5877"/>
    <w:rsid w:val="001D690E"/>
    <w:rsid w:val="001D6A2B"/>
    <w:rsid w:val="001E04F8"/>
    <w:rsid w:val="001E1838"/>
    <w:rsid w:val="001E1EA4"/>
    <w:rsid w:val="001E2A94"/>
    <w:rsid w:val="001E2DF0"/>
    <w:rsid w:val="001E3499"/>
    <w:rsid w:val="001E612D"/>
    <w:rsid w:val="001E7375"/>
    <w:rsid w:val="001F11D9"/>
    <w:rsid w:val="001F2450"/>
    <w:rsid w:val="001F323D"/>
    <w:rsid w:val="001F3E4C"/>
    <w:rsid w:val="001F5D0A"/>
    <w:rsid w:val="001F7CCA"/>
    <w:rsid w:val="001F7F08"/>
    <w:rsid w:val="00201551"/>
    <w:rsid w:val="00201A68"/>
    <w:rsid w:val="00202239"/>
    <w:rsid w:val="00202A20"/>
    <w:rsid w:val="00202CBC"/>
    <w:rsid w:val="00202CEE"/>
    <w:rsid w:val="00203AEB"/>
    <w:rsid w:val="00205956"/>
    <w:rsid w:val="00205A9C"/>
    <w:rsid w:val="00206136"/>
    <w:rsid w:val="00206631"/>
    <w:rsid w:val="002072EE"/>
    <w:rsid w:val="00214346"/>
    <w:rsid w:val="00214F5B"/>
    <w:rsid w:val="002153AE"/>
    <w:rsid w:val="00215D39"/>
    <w:rsid w:val="00220D65"/>
    <w:rsid w:val="00221FA0"/>
    <w:rsid w:val="00222BA9"/>
    <w:rsid w:val="00222F7E"/>
    <w:rsid w:val="0022345C"/>
    <w:rsid w:val="00224F7B"/>
    <w:rsid w:val="00226A9F"/>
    <w:rsid w:val="00227D9C"/>
    <w:rsid w:val="0023163F"/>
    <w:rsid w:val="00232521"/>
    <w:rsid w:val="00232B55"/>
    <w:rsid w:val="00241C22"/>
    <w:rsid w:val="0024490D"/>
    <w:rsid w:val="00244E8F"/>
    <w:rsid w:val="00245036"/>
    <w:rsid w:val="00247B8F"/>
    <w:rsid w:val="0025109A"/>
    <w:rsid w:val="002510B8"/>
    <w:rsid w:val="00251B13"/>
    <w:rsid w:val="00256491"/>
    <w:rsid w:val="00256893"/>
    <w:rsid w:val="00260C6F"/>
    <w:rsid w:val="00261715"/>
    <w:rsid w:val="00261DBC"/>
    <w:rsid w:val="00263FFC"/>
    <w:rsid w:val="00264E95"/>
    <w:rsid w:val="00265B08"/>
    <w:rsid w:val="002665F7"/>
    <w:rsid w:val="00270168"/>
    <w:rsid w:val="00271516"/>
    <w:rsid w:val="00272456"/>
    <w:rsid w:val="002742BC"/>
    <w:rsid w:val="00276FAD"/>
    <w:rsid w:val="00281354"/>
    <w:rsid w:val="0028292D"/>
    <w:rsid w:val="00283142"/>
    <w:rsid w:val="002833C9"/>
    <w:rsid w:val="00284367"/>
    <w:rsid w:val="002844A1"/>
    <w:rsid w:val="002845E7"/>
    <w:rsid w:val="002855AD"/>
    <w:rsid w:val="00285C35"/>
    <w:rsid w:val="00290773"/>
    <w:rsid w:val="00292B8F"/>
    <w:rsid w:val="00293425"/>
    <w:rsid w:val="00295708"/>
    <w:rsid w:val="00297470"/>
    <w:rsid w:val="002A2381"/>
    <w:rsid w:val="002A23CD"/>
    <w:rsid w:val="002A5250"/>
    <w:rsid w:val="002B0018"/>
    <w:rsid w:val="002B0377"/>
    <w:rsid w:val="002B083D"/>
    <w:rsid w:val="002B08B7"/>
    <w:rsid w:val="002B08ED"/>
    <w:rsid w:val="002B1C1C"/>
    <w:rsid w:val="002B2706"/>
    <w:rsid w:val="002B33D3"/>
    <w:rsid w:val="002B4F63"/>
    <w:rsid w:val="002C20C5"/>
    <w:rsid w:val="002C2568"/>
    <w:rsid w:val="002C4CC0"/>
    <w:rsid w:val="002C5A25"/>
    <w:rsid w:val="002C7955"/>
    <w:rsid w:val="002C7DA6"/>
    <w:rsid w:val="002D4C77"/>
    <w:rsid w:val="002D7C62"/>
    <w:rsid w:val="002E15D3"/>
    <w:rsid w:val="002E37CC"/>
    <w:rsid w:val="002E4228"/>
    <w:rsid w:val="002E4FA7"/>
    <w:rsid w:val="002E6481"/>
    <w:rsid w:val="002E7675"/>
    <w:rsid w:val="002E789E"/>
    <w:rsid w:val="002E7F62"/>
    <w:rsid w:val="002F1B6A"/>
    <w:rsid w:val="002F1D1A"/>
    <w:rsid w:val="002F23BD"/>
    <w:rsid w:val="002F335B"/>
    <w:rsid w:val="002F3E46"/>
    <w:rsid w:val="002F437A"/>
    <w:rsid w:val="002F5E8B"/>
    <w:rsid w:val="003019FC"/>
    <w:rsid w:val="00302412"/>
    <w:rsid w:val="0030304B"/>
    <w:rsid w:val="00303897"/>
    <w:rsid w:val="00305AB9"/>
    <w:rsid w:val="00306524"/>
    <w:rsid w:val="0030784C"/>
    <w:rsid w:val="00311E34"/>
    <w:rsid w:val="00314721"/>
    <w:rsid w:val="00314E3D"/>
    <w:rsid w:val="00316064"/>
    <w:rsid w:val="003160FD"/>
    <w:rsid w:val="003206D4"/>
    <w:rsid w:val="00320F11"/>
    <w:rsid w:val="00322B85"/>
    <w:rsid w:val="00323510"/>
    <w:rsid w:val="00325403"/>
    <w:rsid w:val="00325D67"/>
    <w:rsid w:val="003307BF"/>
    <w:rsid w:val="003336CD"/>
    <w:rsid w:val="0033462C"/>
    <w:rsid w:val="003353C2"/>
    <w:rsid w:val="00341AD7"/>
    <w:rsid w:val="00343138"/>
    <w:rsid w:val="00345C60"/>
    <w:rsid w:val="00345FEE"/>
    <w:rsid w:val="00350BC1"/>
    <w:rsid w:val="003515B4"/>
    <w:rsid w:val="00353287"/>
    <w:rsid w:val="00354384"/>
    <w:rsid w:val="003554D4"/>
    <w:rsid w:val="0035652F"/>
    <w:rsid w:val="00357A50"/>
    <w:rsid w:val="00360789"/>
    <w:rsid w:val="0036182C"/>
    <w:rsid w:val="003628A3"/>
    <w:rsid w:val="003636E7"/>
    <w:rsid w:val="00365462"/>
    <w:rsid w:val="00365C7D"/>
    <w:rsid w:val="00366BB2"/>
    <w:rsid w:val="00370D0B"/>
    <w:rsid w:val="003719E1"/>
    <w:rsid w:val="00374C3B"/>
    <w:rsid w:val="003757C1"/>
    <w:rsid w:val="003834F3"/>
    <w:rsid w:val="00384D10"/>
    <w:rsid w:val="0038530C"/>
    <w:rsid w:val="00390AC2"/>
    <w:rsid w:val="00391EE3"/>
    <w:rsid w:val="00392539"/>
    <w:rsid w:val="00393F5D"/>
    <w:rsid w:val="00394154"/>
    <w:rsid w:val="00395A97"/>
    <w:rsid w:val="00396D41"/>
    <w:rsid w:val="00397DFE"/>
    <w:rsid w:val="00397E7F"/>
    <w:rsid w:val="003A0338"/>
    <w:rsid w:val="003A12CA"/>
    <w:rsid w:val="003A30FE"/>
    <w:rsid w:val="003A5259"/>
    <w:rsid w:val="003A566C"/>
    <w:rsid w:val="003A6092"/>
    <w:rsid w:val="003A6DDD"/>
    <w:rsid w:val="003B1CA8"/>
    <w:rsid w:val="003B2E65"/>
    <w:rsid w:val="003B4F40"/>
    <w:rsid w:val="003B5D73"/>
    <w:rsid w:val="003B7B45"/>
    <w:rsid w:val="003C0AF0"/>
    <w:rsid w:val="003C11BF"/>
    <w:rsid w:val="003C3053"/>
    <w:rsid w:val="003C3EC1"/>
    <w:rsid w:val="003C4F22"/>
    <w:rsid w:val="003C54A6"/>
    <w:rsid w:val="003C6156"/>
    <w:rsid w:val="003C725C"/>
    <w:rsid w:val="003C7266"/>
    <w:rsid w:val="003D001E"/>
    <w:rsid w:val="003D0240"/>
    <w:rsid w:val="003D1F5D"/>
    <w:rsid w:val="003D284F"/>
    <w:rsid w:val="003D28F4"/>
    <w:rsid w:val="003D2C60"/>
    <w:rsid w:val="003D337D"/>
    <w:rsid w:val="003D399A"/>
    <w:rsid w:val="003D5E45"/>
    <w:rsid w:val="003D6E18"/>
    <w:rsid w:val="003D707C"/>
    <w:rsid w:val="003D730F"/>
    <w:rsid w:val="003E08E5"/>
    <w:rsid w:val="003E1268"/>
    <w:rsid w:val="003E250F"/>
    <w:rsid w:val="003E2DB3"/>
    <w:rsid w:val="003E42B8"/>
    <w:rsid w:val="003E4724"/>
    <w:rsid w:val="003E5C00"/>
    <w:rsid w:val="003F03C7"/>
    <w:rsid w:val="003F0772"/>
    <w:rsid w:val="003F1081"/>
    <w:rsid w:val="003F3D63"/>
    <w:rsid w:val="003F67F4"/>
    <w:rsid w:val="003F6EAF"/>
    <w:rsid w:val="003F7103"/>
    <w:rsid w:val="004004F1"/>
    <w:rsid w:val="004006FE"/>
    <w:rsid w:val="00401B59"/>
    <w:rsid w:val="00403EC3"/>
    <w:rsid w:val="00403F52"/>
    <w:rsid w:val="00404D07"/>
    <w:rsid w:val="00405238"/>
    <w:rsid w:val="00405ABC"/>
    <w:rsid w:val="00410760"/>
    <w:rsid w:val="00412592"/>
    <w:rsid w:val="0041325E"/>
    <w:rsid w:val="00413631"/>
    <w:rsid w:val="0041383D"/>
    <w:rsid w:val="004149F0"/>
    <w:rsid w:val="00414ED2"/>
    <w:rsid w:val="00415F59"/>
    <w:rsid w:val="0042107F"/>
    <w:rsid w:val="00421EF7"/>
    <w:rsid w:val="00421EFA"/>
    <w:rsid w:val="00422377"/>
    <w:rsid w:val="004225C4"/>
    <w:rsid w:val="00422FE1"/>
    <w:rsid w:val="004253A1"/>
    <w:rsid w:val="00427104"/>
    <w:rsid w:val="004276BA"/>
    <w:rsid w:val="00427E72"/>
    <w:rsid w:val="00430207"/>
    <w:rsid w:val="00430D08"/>
    <w:rsid w:val="00430F01"/>
    <w:rsid w:val="00436D56"/>
    <w:rsid w:val="00442BCF"/>
    <w:rsid w:val="00442BDA"/>
    <w:rsid w:val="0044334C"/>
    <w:rsid w:val="00446B21"/>
    <w:rsid w:val="00447716"/>
    <w:rsid w:val="00450CC5"/>
    <w:rsid w:val="00450FE1"/>
    <w:rsid w:val="00452216"/>
    <w:rsid w:val="0045250D"/>
    <w:rsid w:val="004544AB"/>
    <w:rsid w:val="00454D45"/>
    <w:rsid w:val="00455B44"/>
    <w:rsid w:val="00456815"/>
    <w:rsid w:val="00456A4D"/>
    <w:rsid w:val="00456B6F"/>
    <w:rsid w:val="00457CE8"/>
    <w:rsid w:val="00461538"/>
    <w:rsid w:val="00461BC7"/>
    <w:rsid w:val="00463C26"/>
    <w:rsid w:val="00464673"/>
    <w:rsid w:val="00464ACA"/>
    <w:rsid w:val="004675A8"/>
    <w:rsid w:val="004716BC"/>
    <w:rsid w:val="00474418"/>
    <w:rsid w:val="004769C3"/>
    <w:rsid w:val="00480525"/>
    <w:rsid w:val="0048348D"/>
    <w:rsid w:val="00483BBF"/>
    <w:rsid w:val="004856BD"/>
    <w:rsid w:val="0048594D"/>
    <w:rsid w:val="0048612D"/>
    <w:rsid w:val="00486A82"/>
    <w:rsid w:val="004879EF"/>
    <w:rsid w:val="00492052"/>
    <w:rsid w:val="0049518C"/>
    <w:rsid w:val="004958D2"/>
    <w:rsid w:val="004A2CEA"/>
    <w:rsid w:val="004A2EB8"/>
    <w:rsid w:val="004A3601"/>
    <w:rsid w:val="004A5433"/>
    <w:rsid w:val="004A624F"/>
    <w:rsid w:val="004A6981"/>
    <w:rsid w:val="004A7D9B"/>
    <w:rsid w:val="004B3413"/>
    <w:rsid w:val="004B6AE2"/>
    <w:rsid w:val="004B6D51"/>
    <w:rsid w:val="004B746C"/>
    <w:rsid w:val="004C03DB"/>
    <w:rsid w:val="004C1CF5"/>
    <w:rsid w:val="004C3AE3"/>
    <w:rsid w:val="004C58C6"/>
    <w:rsid w:val="004C5910"/>
    <w:rsid w:val="004D080B"/>
    <w:rsid w:val="004D2666"/>
    <w:rsid w:val="004D2A5D"/>
    <w:rsid w:val="004D3881"/>
    <w:rsid w:val="004D48AA"/>
    <w:rsid w:val="004D5209"/>
    <w:rsid w:val="004D5475"/>
    <w:rsid w:val="004D551B"/>
    <w:rsid w:val="004D55C2"/>
    <w:rsid w:val="004D743B"/>
    <w:rsid w:val="004D782E"/>
    <w:rsid w:val="004E122C"/>
    <w:rsid w:val="004E384F"/>
    <w:rsid w:val="004F1FD5"/>
    <w:rsid w:val="004F30C5"/>
    <w:rsid w:val="004F39DF"/>
    <w:rsid w:val="004F417A"/>
    <w:rsid w:val="004F63DB"/>
    <w:rsid w:val="004F75BF"/>
    <w:rsid w:val="00500E4D"/>
    <w:rsid w:val="00501E86"/>
    <w:rsid w:val="00502910"/>
    <w:rsid w:val="00503174"/>
    <w:rsid w:val="0050354D"/>
    <w:rsid w:val="00503DFD"/>
    <w:rsid w:val="0051110A"/>
    <w:rsid w:val="005131CA"/>
    <w:rsid w:val="005133BC"/>
    <w:rsid w:val="00515326"/>
    <w:rsid w:val="00520662"/>
    <w:rsid w:val="00520F36"/>
    <w:rsid w:val="00527466"/>
    <w:rsid w:val="0053131A"/>
    <w:rsid w:val="005315A7"/>
    <w:rsid w:val="005316D9"/>
    <w:rsid w:val="005404A2"/>
    <w:rsid w:val="00541656"/>
    <w:rsid w:val="005442B7"/>
    <w:rsid w:val="0055087F"/>
    <w:rsid w:val="00551078"/>
    <w:rsid w:val="00553A17"/>
    <w:rsid w:val="00553A56"/>
    <w:rsid w:val="00554739"/>
    <w:rsid w:val="0055583B"/>
    <w:rsid w:val="0055743E"/>
    <w:rsid w:val="005614AE"/>
    <w:rsid w:val="00562AD4"/>
    <w:rsid w:val="00562D2C"/>
    <w:rsid w:val="0056333D"/>
    <w:rsid w:val="0056537A"/>
    <w:rsid w:val="00566C53"/>
    <w:rsid w:val="0056709A"/>
    <w:rsid w:val="00567679"/>
    <w:rsid w:val="005676A7"/>
    <w:rsid w:val="0057043D"/>
    <w:rsid w:val="00571BA1"/>
    <w:rsid w:val="005740C6"/>
    <w:rsid w:val="00575120"/>
    <w:rsid w:val="005751BE"/>
    <w:rsid w:val="00576369"/>
    <w:rsid w:val="005813B7"/>
    <w:rsid w:val="0058298D"/>
    <w:rsid w:val="00582D0B"/>
    <w:rsid w:val="0058585F"/>
    <w:rsid w:val="00591497"/>
    <w:rsid w:val="00591715"/>
    <w:rsid w:val="0059598E"/>
    <w:rsid w:val="005973DD"/>
    <w:rsid w:val="005A075A"/>
    <w:rsid w:val="005A3CEF"/>
    <w:rsid w:val="005A3D3C"/>
    <w:rsid w:val="005A45C8"/>
    <w:rsid w:val="005A6FE4"/>
    <w:rsid w:val="005A743C"/>
    <w:rsid w:val="005B223A"/>
    <w:rsid w:val="005B2731"/>
    <w:rsid w:val="005B2B46"/>
    <w:rsid w:val="005B2B80"/>
    <w:rsid w:val="005B2DCB"/>
    <w:rsid w:val="005B30C2"/>
    <w:rsid w:val="005B4BCB"/>
    <w:rsid w:val="005B67A8"/>
    <w:rsid w:val="005B7D2B"/>
    <w:rsid w:val="005C4F7C"/>
    <w:rsid w:val="005C5051"/>
    <w:rsid w:val="005D06DB"/>
    <w:rsid w:val="005D0C8E"/>
    <w:rsid w:val="005D0F25"/>
    <w:rsid w:val="005D15C7"/>
    <w:rsid w:val="005D4377"/>
    <w:rsid w:val="005E14F5"/>
    <w:rsid w:val="005E4347"/>
    <w:rsid w:val="005F0E98"/>
    <w:rsid w:val="005F2A13"/>
    <w:rsid w:val="005F57A6"/>
    <w:rsid w:val="005F5C7E"/>
    <w:rsid w:val="006001A0"/>
    <w:rsid w:val="00600404"/>
    <w:rsid w:val="006020CD"/>
    <w:rsid w:val="00603411"/>
    <w:rsid w:val="00603BC5"/>
    <w:rsid w:val="00604FD0"/>
    <w:rsid w:val="00605EDA"/>
    <w:rsid w:val="00613010"/>
    <w:rsid w:val="006131F4"/>
    <w:rsid w:val="0061419C"/>
    <w:rsid w:val="00615F1A"/>
    <w:rsid w:val="00617FC0"/>
    <w:rsid w:val="00620D60"/>
    <w:rsid w:val="006223AD"/>
    <w:rsid w:val="006239A6"/>
    <w:rsid w:val="006258B7"/>
    <w:rsid w:val="00625B1D"/>
    <w:rsid w:val="00626D74"/>
    <w:rsid w:val="006358A1"/>
    <w:rsid w:val="00637B5C"/>
    <w:rsid w:val="006413FD"/>
    <w:rsid w:val="006424BA"/>
    <w:rsid w:val="00642F81"/>
    <w:rsid w:val="006433D0"/>
    <w:rsid w:val="0064434E"/>
    <w:rsid w:val="0064517D"/>
    <w:rsid w:val="006451F2"/>
    <w:rsid w:val="00645F9F"/>
    <w:rsid w:val="00646676"/>
    <w:rsid w:val="006509CA"/>
    <w:rsid w:val="0065117F"/>
    <w:rsid w:val="00652AFC"/>
    <w:rsid w:val="00653111"/>
    <w:rsid w:val="0065710C"/>
    <w:rsid w:val="00657ABF"/>
    <w:rsid w:val="00663C9A"/>
    <w:rsid w:val="00665166"/>
    <w:rsid w:val="00665D67"/>
    <w:rsid w:val="00670819"/>
    <w:rsid w:val="00670A94"/>
    <w:rsid w:val="00670EE7"/>
    <w:rsid w:val="00672C1C"/>
    <w:rsid w:val="00673E13"/>
    <w:rsid w:val="0067586F"/>
    <w:rsid w:val="00677C71"/>
    <w:rsid w:val="00680468"/>
    <w:rsid w:val="0068054F"/>
    <w:rsid w:val="00680A22"/>
    <w:rsid w:val="00682ABC"/>
    <w:rsid w:val="0068418C"/>
    <w:rsid w:val="00685F82"/>
    <w:rsid w:val="0068757A"/>
    <w:rsid w:val="00687640"/>
    <w:rsid w:val="006911E5"/>
    <w:rsid w:val="006918F2"/>
    <w:rsid w:val="00693E65"/>
    <w:rsid w:val="0069545B"/>
    <w:rsid w:val="00695539"/>
    <w:rsid w:val="00696E97"/>
    <w:rsid w:val="00696F0E"/>
    <w:rsid w:val="00697AE3"/>
    <w:rsid w:val="006A0FAD"/>
    <w:rsid w:val="006A117D"/>
    <w:rsid w:val="006A1A2F"/>
    <w:rsid w:val="006A3501"/>
    <w:rsid w:val="006A56CF"/>
    <w:rsid w:val="006A609D"/>
    <w:rsid w:val="006A6769"/>
    <w:rsid w:val="006A7187"/>
    <w:rsid w:val="006A7C0D"/>
    <w:rsid w:val="006B0152"/>
    <w:rsid w:val="006B2492"/>
    <w:rsid w:val="006B35B7"/>
    <w:rsid w:val="006B3651"/>
    <w:rsid w:val="006B5C8A"/>
    <w:rsid w:val="006B7353"/>
    <w:rsid w:val="006B73C0"/>
    <w:rsid w:val="006C37D4"/>
    <w:rsid w:val="006C49D4"/>
    <w:rsid w:val="006C4BC1"/>
    <w:rsid w:val="006C58A5"/>
    <w:rsid w:val="006C601E"/>
    <w:rsid w:val="006C63F9"/>
    <w:rsid w:val="006C79CF"/>
    <w:rsid w:val="006D3162"/>
    <w:rsid w:val="006D35A1"/>
    <w:rsid w:val="006D35F1"/>
    <w:rsid w:val="006D5489"/>
    <w:rsid w:val="006D696B"/>
    <w:rsid w:val="006E2321"/>
    <w:rsid w:val="006E2EF5"/>
    <w:rsid w:val="006E68A2"/>
    <w:rsid w:val="006E75C9"/>
    <w:rsid w:val="006F1166"/>
    <w:rsid w:val="006F3C17"/>
    <w:rsid w:val="006F5EE1"/>
    <w:rsid w:val="006F63B2"/>
    <w:rsid w:val="006F6AB7"/>
    <w:rsid w:val="007005AA"/>
    <w:rsid w:val="00702504"/>
    <w:rsid w:val="00706470"/>
    <w:rsid w:val="00707ACA"/>
    <w:rsid w:val="00711C3E"/>
    <w:rsid w:val="00712E3D"/>
    <w:rsid w:val="00713A0F"/>
    <w:rsid w:val="0071405D"/>
    <w:rsid w:val="00714134"/>
    <w:rsid w:val="00714FFD"/>
    <w:rsid w:val="00715222"/>
    <w:rsid w:val="00715BF5"/>
    <w:rsid w:val="00716741"/>
    <w:rsid w:val="00716CB0"/>
    <w:rsid w:val="00716E5C"/>
    <w:rsid w:val="007172B4"/>
    <w:rsid w:val="00717CA0"/>
    <w:rsid w:val="00722EAB"/>
    <w:rsid w:val="007235FA"/>
    <w:rsid w:val="0072728C"/>
    <w:rsid w:val="00727774"/>
    <w:rsid w:val="007309AE"/>
    <w:rsid w:val="00731185"/>
    <w:rsid w:val="00732A95"/>
    <w:rsid w:val="007357F3"/>
    <w:rsid w:val="00735873"/>
    <w:rsid w:val="007415E7"/>
    <w:rsid w:val="00743D0B"/>
    <w:rsid w:val="00743EE5"/>
    <w:rsid w:val="0074682B"/>
    <w:rsid w:val="00746C7D"/>
    <w:rsid w:val="00747202"/>
    <w:rsid w:val="00747330"/>
    <w:rsid w:val="00750CE9"/>
    <w:rsid w:val="007514E4"/>
    <w:rsid w:val="007560AF"/>
    <w:rsid w:val="007562AA"/>
    <w:rsid w:val="00756595"/>
    <w:rsid w:val="0076028E"/>
    <w:rsid w:val="00762374"/>
    <w:rsid w:val="00762B74"/>
    <w:rsid w:val="00766C70"/>
    <w:rsid w:val="00770C76"/>
    <w:rsid w:val="00771871"/>
    <w:rsid w:val="007722F8"/>
    <w:rsid w:val="00772631"/>
    <w:rsid w:val="00773617"/>
    <w:rsid w:val="00774F22"/>
    <w:rsid w:val="00776B9C"/>
    <w:rsid w:val="00781A4D"/>
    <w:rsid w:val="00782666"/>
    <w:rsid w:val="00783365"/>
    <w:rsid w:val="0078594A"/>
    <w:rsid w:val="007859F5"/>
    <w:rsid w:val="00785CD1"/>
    <w:rsid w:val="00787089"/>
    <w:rsid w:val="00790131"/>
    <w:rsid w:val="007914F9"/>
    <w:rsid w:val="00791712"/>
    <w:rsid w:val="00793B29"/>
    <w:rsid w:val="00793F72"/>
    <w:rsid w:val="00794A67"/>
    <w:rsid w:val="0079568A"/>
    <w:rsid w:val="007A11DB"/>
    <w:rsid w:val="007A212F"/>
    <w:rsid w:val="007A2867"/>
    <w:rsid w:val="007A2BA0"/>
    <w:rsid w:val="007A41A1"/>
    <w:rsid w:val="007A47A2"/>
    <w:rsid w:val="007A486C"/>
    <w:rsid w:val="007A56CE"/>
    <w:rsid w:val="007A5920"/>
    <w:rsid w:val="007A6256"/>
    <w:rsid w:val="007A7D82"/>
    <w:rsid w:val="007B238F"/>
    <w:rsid w:val="007B3424"/>
    <w:rsid w:val="007B451D"/>
    <w:rsid w:val="007B69C2"/>
    <w:rsid w:val="007B6D3F"/>
    <w:rsid w:val="007C05D2"/>
    <w:rsid w:val="007C1352"/>
    <w:rsid w:val="007C14E1"/>
    <w:rsid w:val="007C176A"/>
    <w:rsid w:val="007C202C"/>
    <w:rsid w:val="007C29C2"/>
    <w:rsid w:val="007C3D15"/>
    <w:rsid w:val="007C59CB"/>
    <w:rsid w:val="007C5F4F"/>
    <w:rsid w:val="007C6191"/>
    <w:rsid w:val="007C747C"/>
    <w:rsid w:val="007D3E42"/>
    <w:rsid w:val="007D63D9"/>
    <w:rsid w:val="007D69E5"/>
    <w:rsid w:val="007E037C"/>
    <w:rsid w:val="007E0A8F"/>
    <w:rsid w:val="007E0BF7"/>
    <w:rsid w:val="007E0E7C"/>
    <w:rsid w:val="007E2BBC"/>
    <w:rsid w:val="007E3510"/>
    <w:rsid w:val="007E3A23"/>
    <w:rsid w:val="007E3A59"/>
    <w:rsid w:val="007E5440"/>
    <w:rsid w:val="007E7722"/>
    <w:rsid w:val="007F1A34"/>
    <w:rsid w:val="007F1A62"/>
    <w:rsid w:val="007F6C5D"/>
    <w:rsid w:val="007F71F2"/>
    <w:rsid w:val="00801B2A"/>
    <w:rsid w:val="00802C30"/>
    <w:rsid w:val="0080310D"/>
    <w:rsid w:val="00803C9B"/>
    <w:rsid w:val="00806EE7"/>
    <w:rsid w:val="0081114C"/>
    <w:rsid w:val="008149F2"/>
    <w:rsid w:val="0081518B"/>
    <w:rsid w:val="0081754D"/>
    <w:rsid w:val="008231FF"/>
    <w:rsid w:val="00825694"/>
    <w:rsid w:val="00827BE2"/>
    <w:rsid w:val="00827F31"/>
    <w:rsid w:val="008306B5"/>
    <w:rsid w:val="0083094D"/>
    <w:rsid w:val="00831852"/>
    <w:rsid w:val="00831B51"/>
    <w:rsid w:val="00831D61"/>
    <w:rsid w:val="00831F2C"/>
    <w:rsid w:val="008368A6"/>
    <w:rsid w:val="00837970"/>
    <w:rsid w:val="0084040F"/>
    <w:rsid w:val="00842F39"/>
    <w:rsid w:val="0084318A"/>
    <w:rsid w:val="0084566C"/>
    <w:rsid w:val="0084736C"/>
    <w:rsid w:val="00847532"/>
    <w:rsid w:val="00847658"/>
    <w:rsid w:val="008510C5"/>
    <w:rsid w:val="008521CE"/>
    <w:rsid w:val="00854ADA"/>
    <w:rsid w:val="00857227"/>
    <w:rsid w:val="008601BE"/>
    <w:rsid w:val="008602F9"/>
    <w:rsid w:val="008608B1"/>
    <w:rsid w:val="00860D1A"/>
    <w:rsid w:val="008621FE"/>
    <w:rsid w:val="0086354F"/>
    <w:rsid w:val="008646DB"/>
    <w:rsid w:val="00865087"/>
    <w:rsid w:val="00865E48"/>
    <w:rsid w:val="0086689C"/>
    <w:rsid w:val="00870057"/>
    <w:rsid w:val="00870D52"/>
    <w:rsid w:val="00871CDC"/>
    <w:rsid w:val="0087228C"/>
    <w:rsid w:val="00872AFA"/>
    <w:rsid w:val="00873B27"/>
    <w:rsid w:val="00874035"/>
    <w:rsid w:val="00875127"/>
    <w:rsid w:val="008751B2"/>
    <w:rsid w:val="00875E5F"/>
    <w:rsid w:val="0087655A"/>
    <w:rsid w:val="00876E2D"/>
    <w:rsid w:val="0088037C"/>
    <w:rsid w:val="00882956"/>
    <w:rsid w:val="008833D1"/>
    <w:rsid w:val="008834C4"/>
    <w:rsid w:val="008841A8"/>
    <w:rsid w:val="008848E0"/>
    <w:rsid w:val="008864F9"/>
    <w:rsid w:val="0088758E"/>
    <w:rsid w:val="00892476"/>
    <w:rsid w:val="00895D9B"/>
    <w:rsid w:val="008A17BD"/>
    <w:rsid w:val="008A1B9C"/>
    <w:rsid w:val="008A6CD0"/>
    <w:rsid w:val="008B1551"/>
    <w:rsid w:val="008B6613"/>
    <w:rsid w:val="008B6938"/>
    <w:rsid w:val="008C1C2C"/>
    <w:rsid w:val="008C1E0F"/>
    <w:rsid w:val="008C2417"/>
    <w:rsid w:val="008C2CCE"/>
    <w:rsid w:val="008C362B"/>
    <w:rsid w:val="008C37B0"/>
    <w:rsid w:val="008D1378"/>
    <w:rsid w:val="008D23B3"/>
    <w:rsid w:val="008D25CE"/>
    <w:rsid w:val="008D312B"/>
    <w:rsid w:val="008D3466"/>
    <w:rsid w:val="008D5639"/>
    <w:rsid w:val="008D78A2"/>
    <w:rsid w:val="008E04D0"/>
    <w:rsid w:val="008E0533"/>
    <w:rsid w:val="008E0B10"/>
    <w:rsid w:val="008E2F30"/>
    <w:rsid w:val="008E4500"/>
    <w:rsid w:val="008E4891"/>
    <w:rsid w:val="008E6744"/>
    <w:rsid w:val="008F3DF4"/>
    <w:rsid w:val="008F4433"/>
    <w:rsid w:val="009013EE"/>
    <w:rsid w:val="009018EA"/>
    <w:rsid w:val="00902183"/>
    <w:rsid w:val="009030E3"/>
    <w:rsid w:val="00903CC5"/>
    <w:rsid w:val="0090502F"/>
    <w:rsid w:val="00912821"/>
    <w:rsid w:val="00912A6E"/>
    <w:rsid w:val="00912E95"/>
    <w:rsid w:val="0091394D"/>
    <w:rsid w:val="0091419E"/>
    <w:rsid w:val="00914BF5"/>
    <w:rsid w:val="00915970"/>
    <w:rsid w:val="00915E2C"/>
    <w:rsid w:val="00917016"/>
    <w:rsid w:val="00921500"/>
    <w:rsid w:val="00922F5D"/>
    <w:rsid w:val="00923022"/>
    <w:rsid w:val="00923487"/>
    <w:rsid w:val="00923770"/>
    <w:rsid w:val="00923859"/>
    <w:rsid w:val="00924963"/>
    <w:rsid w:val="00924B21"/>
    <w:rsid w:val="009267ED"/>
    <w:rsid w:val="00927FA7"/>
    <w:rsid w:val="00931C1F"/>
    <w:rsid w:val="00933478"/>
    <w:rsid w:val="00934009"/>
    <w:rsid w:val="009342AF"/>
    <w:rsid w:val="00937172"/>
    <w:rsid w:val="0094168F"/>
    <w:rsid w:val="009419A0"/>
    <w:rsid w:val="0094250C"/>
    <w:rsid w:val="00942E5A"/>
    <w:rsid w:val="009437DD"/>
    <w:rsid w:val="00944128"/>
    <w:rsid w:val="009447B2"/>
    <w:rsid w:val="00944DF7"/>
    <w:rsid w:val="0094528A"/>
    <w:rsid w:val="00947F62"/>
    <w:rsid w:val="00952422"/>
    <w:rsid w:val="009531FC"/>
    <w:rsid w:val="00955EC4"/>
    <w:rsid w:val="00955F3E"/>
    <w:rsid w:val="00956330"/>
    <w:rsid w:val="00956465"/>
    <w:rsid w:val="00960217"/>
    <w:rsid w:val="0096168F"/>
    <w:rsid w:val="009628FF"/>
    <w:rsid w:val="0096693A"/>
    <w:rsid w:val="00967050"/>
    <w:rsid w:val="0096784A"/>
    <w:rsid w:val="0096789A"/>
    <w:rsid w:val="009703F7"/>
    <w:rsid w:val="009714B1"/>
    <w:rsid w:val="009721D1"/>
    <w:rsid w:val="00972326"/>
    <w:rsid w:val="0097467C"/>
    <w:rsid w:val="00974701"/>
    <w:rsid w:val="00974768"/>
    <w:rsid w:val="009750C5"/>
    <w:rsid w:val="009758A9"/>
    <w:rsid w:val="00976E85"/>
    <w:rsid w:val="0097719F"/>
    <w:rsid w:val="0097724F"/>
    <w:rsid w:val="0097795B"/>
    <w:rsid w:val="00977A58"/>
    <w:rsid w:val="00977B2C"/>
    <w:rsid w:val="00977DA0"/>
    <w:rsid w:val="00982D8D"/>
    <w:rsid w:val="00983484"/>
    <w:rsid w:val="00983D18"/>
    <w:rsid w:val="00984283"/>
    <w:rsid w:val="009843D3"/>
    <w:rsid w:val="009851DE"/>
    <w:rsid w:val="009852D3"/>
    <w:rsid w:val="00985758"/>
    <w:rsid w:val="00985951"/>
    <w:rsid w:val="00985D6A"/>
    <w:rsid w:val="00986FFB"/>
    <w:rsid w:val="009873F9"/>
    <w:rsid w:val="00990177"/>
    <w:rsid w:val="00990D0C"/>
    <w:rsid w:val="0099266F"/>
    <w:rsid w:val="00992CF9"/>
    <w:rsid w:val="00993D51"/>
    <w:rsid w:val="009945F7"/>
    <w:rsid w:val="00995664"/>
    <w:rsid w:val="00996D3A"/>
    <w:rsid w:val="0099727B"/>
    <w:rsid w:val="00997753"/>
    <w:rsid w:val="0099782A"/>
    <w:rsid w:val="00997949"/>
    <w:rsid w:val="00997F5A"/>
    <w:rsid w:val="009A031F"/>
    <w:rsid w:val="009A12E1"/>
    <w:rsid w:val="009A1A0F"/>
    <w:rsid w:val="009A2EE8"/>
    <w:rsid w:val="009A37D2"/>
    <w:rsid w:val="009A6216"/>
    <w:rsid w:val="009A7F58"/>
    <w:rsid w:val="009B0BB4"/>
    <w:rsid w:val="009B1857"/>
    <w:rsid w:val="009B1FC4"/>
    <w:rsid w:val="009B2CB8"/>
    <w:rsid w:val="009B37D7"/>
    <w:rsid w:val="009B420A"/>
    <w:rsid w:val="009B519F"/>
    <w:rsid w:val="009B57B7"/>
    <w:rsid w:val="009B6916"/>
    <w:rsid w:val="009B7839"/>
    <w:rsid w:val="009C05B4"/>
    <w:rsid w:val="009C51D2"/>
    <w:rsid w:val="009C7400"/>
    <w:rsid w:val="009D3C2E"/>
    <w:rsid w:val="009D4C54"/>
    <w:rsid w:val="009D53B0"/>
    <w:rsid w:val="009D5C32"/>
    <w:rsid w:val="009D78CB"/>
    <w:rsid w:val="009E119C"/>
    <w:rsid w:val="009E1D18"/>
    <w:rsid w:val="009E31CF"/>
    <w:rsid w:val="009E526E"/>
    <w:rsid w:val="009E534D"/>
    <w:rsid w:val="009E5BAC"/>
    <w:rsid w:val="009E659D"/>
    <w:rsid w:val="009E67CC"/>
    <w:rsid w:val="009F07C7"/>
    <w:rsid w:val="009F1A33"/>
    <w:rsid w:val="009F1E48"/>
    <w:rsid w:val="009F1FBD"/>
    <w:rsid w:val="009F21F0"/>
    <w:rsid w:val="009F3B4D"/>
    <w:rsid w:val="009F5FF3"/>
    <w:rsid w:val="009F68B6"/>
    <w:rsid w:val="009F68F0"/>
    <w:rsid w:val="009F6975"/>
    <w:rsid w:val="009F6FF7"/>
    <w:rsid w:val="009F74FA"/>
    <w:rsid w:val="009F7744"/>
    <w:rsid w:val="00A00B9F"/>
    <w:rsid w:val="00A01E6C"/>
    <w:rsid w:val="00A02C94"/>
    <w:rsid w:val="00A038E2"/>
    <w:rsid w:val="00A10CF9"/>
    <w:rsid w:val="00A11697"/>
    <w:rsid w:val="00A11AC6"/>
    <w:rsid w:val="00A1350D"/>
    <w:rsid w:val="00A13C07"/>
    <w:rsid w:val="00A14C1E"/>
    <w:rsid w:val="00A14D58"/>
    <w:rsid w:val="00A20901"/>
    <w:rsid w:val="00A22F19"/>
    <w:rsid w:val="00A236B1"/>
    <w:rsid w:val="00A24498"/>
    <w:rsid w:val="00A251B9"/>
    <w:rsid w:val="00A255C1"/>
    <w:rsid w:val="00A25BCC"/>
    <w:rsid w:val="00A26427"/>
    <w:rsid w:val="00A31880"/>
    <w:rsid w:val="00A31FCB"/>
    <w:rsid w:val="00A32759"/>
    <w:rsid w:val="00A33C30"/>
    <w:rsid w:val="00A351F9"/>
    <w:rsid w:val="00A3605D"/>
    <w:rsid w:val="00A4114F"/>
    <w:rsid w:val="00A43697"/>
    <w:rsid w:val="00A45438"/>
    <w:rsid w:val="00A46AE7"/>
    <w:rsid w:val="00A505E8"/>
    <w:rsid w:val="00A512DC"/>
    <w:rsid w:val="00A525F8"/>
    <w:rsid w:val="00A52D5E"/>
    <w:rsid w:val="00A53861"/>
    <w:rsid w:val="00A547E7"/>
    <w:rsid w:val="00A54AA7"/>
    <w:rsid w:val="00A55261"/>
    <w:rsid w:val="00A55D33"/>
    <w:rsid w:val="00A56B47"/>
    <w:rsid w:val="00A6154B"/>
    <w:rsid w:val="00A64A36"/>
    <w:rsid w:val="00A64FB6"/>
    <w:rsid w:val="00A664C3"/>
    <w:rsid w:val="00A66577"/>
    <w:rsid w:val="00A6686D"/>
    <w:rsid w:val="00A66940"/>
    <w:rsid w:val="00A67434"/>
    <w:rsid w:val="00A67B9C"/>
    <w:rsid w:val="00A7156A"/>
    <w:rsid w:val="00A81AE1"/>
    <w:rsid w:val="00A81B3C"/>
    <w:rsid w:val="00A827C8"/>
    <w:rsid w:val="00A82817"/>
    <w:rsid w:val="00A832DA"/>
    <w:rsid w:val="00A85C1E"/>
    <w:rsid w:val="00A87933"/>
    <w:rsid w:val="00A92B91"/>
    <w:rsid w:val="00A92D42"/>
    <w:rsid w:val="00A966E1"/>
    <w:rsid w:val="00AA1821"/>
    <w:rsid w:val="00AA182F"/>
    <w:rsid w:val="00AA2EA8"/>
    <w:rsid w:val="00AA30C6"/>
    <w:rsid w:val="00AA38CB"/>
    <w:rsid w:val="00AA4B93"/>
    <w:rsid w:val="00AA4EF7"/>
    <w:rsid w:val="00AA71BA"/>
    <w:rsid w:val="00AB0380"/>
    <w:rsid w:val="00AB20D9"/>
    <w:rsid w:val="00AB2A2D"/>
    <w:rsid w:val="00AB3D77"/>
    <w:rsid w:val="00AB4107"/>
    <w:rsid w:val="00AB5489"/>
    <w:rsid w:val="00AC0F21"/>
    <w:rsid w:val="00AC10BE"/>
    <w:rsid w:val="00AC1DB9"/>
    <w:rsid w:val="00AC4BFF"/>
    <w:rsid w:val="00AC5E39"/>
    <w:rsid w:val="00AD088A"/>
    <w:rsid w:val="00AD1A55"/>
    <w:rsid w:val="00AD1FEF"/>
    <w:rsid w:val="00AD3AA7"/>
    <w:rsid w:val="00AD4656"/>
    <w:rsid w:val="00AD51E3"/>
    <w:rsid w:val="00AD5313"/>
    <w:rsid w:val="00AD5AE1"/>
    <w:rsid w:val="00AE0402"/>
    <w:rsid w:val="00AE06D0"/>
    <w:rsid w:val="00AE2117"/>
    <w:rsid w:val="00AE2751"/>
    <w:rsid w:val="00AE369C"/>
    <w:rsid w:val="00AE528B"/>
    <w:rsid w:val="00AE61C7"/>
    <w:rsid w:val="00AE7274"/>
    <w:rsid w:val="00AE7CB0"/>
    <w:rsid w:val="00AF0BC3"/>
    <w:rsid w:val="00AF0FA4"/>
    <w:rsid w:val="00AF2799"/>
    <w:rsid w:val="00AF699C"/>
    <w:rsid w:val="00AF7155"/>
    <w:rsid w:val="00B030D4"/>
    <w:rsid w:val="00B031D5"/>
    <w:rsid w:val="00B03A08"/>
    <w:rsid w:val="00B04FC2"/>
    <w:rsid w:val="00B0570B"/>
    <w:rsid w:val="00B05AD7"/>
    <w:rsid w:val="00B10B6F"/>
    <w:rsid w:val="00B11425"/>
    <w:rsid w:val="00B15460"/>
    <w:rsid w:val="00B156A6"/>
    <w:rsid w:val="00B174DF"/>
    <w:rsid w:val="00B20992"/>
    <w:rsid w:val="00B22C61"/>
    <w:rsid w:val="00B22CAC"/>
    <w:rsid w:val="00B24712"/>
    <w:rsid w:val="00B264A9"/>
    <w:rsid w:val="00B2664B"/>
    <w:rsid w:val="00B36534"/>
    <w:rsid w:val="00B37B8E"/>
    <w:rsid w:val="00B42CDE"/>
    <w:rsid w:val="00B44219"/>
    <w:rsid w:val="00B4591A"/>
    <w:rsid w:val="00B4625C"/>
    <w:rsid w:val="00B50911"/>
    <w:rsid w:val="00B5381E"/>
    <w:rsid w:val="00B54103"/>
    <w:rsid w:val="00B5467A"/>
    <w:rsid w:val="00B54ABF"/>
    <w:rsid w:val="00B55778"/>
    <w:rsid w:val="00B568F3"/>
    <w:rsid w:val="00B575F6"/>
    <w:rsid w:val="00B66A63"/>
    <w:rsid w:val="00B71323"/>
    <w:rsid w:val="00B71AFE"/>
    <w:rsid w:val="00B725A0"/>
    <w:rsid w:val="00B73BE2"/>
    <w:rsid w:val="00B75FFF"/>
    <w:rsid w:val="00B76473"/>
    <w:rsid w:val="00B80003"/>
    <w:rsid w:val="00B805CD"/>
    <w:rsid w:val="00B81155"/>
    <w:rsid w:val="00B818FE"/>
    <w:rsid w:val="00B829B0"/>
    <w:rsid w:val="00B82EAB"/>
    <w:rsid w:val="00B83668"/>
    <w:rsid w:val="00B84178"/>
    <w:rsid w:val="00B857C1"/>
    <w:rsid w:val="00B8602D"/>
    <w:rsid w:val="00B86622"/>
    <w:rsid w:val="00B878D0"/>
    <w:rsid w:val="00B90C11"/>
    <w:rsid w:val="00B91302"/>
    <w:rsid w:val="00B9244A"/>
    <w:rsid w:val="00B927FA"/>
    <w:rsid w:val="00B928D9"/>
    <w:rsid w:val="00B9774F"/>
    <w:rsid w:val="00BA14F2"/>
    <w:rsid w:val="00BA325A"/>
    <w:rsid w:val="00BA37F3"/>
    <w:rsid w:val="00BA3E67"/>
    <w:rsid w:val="00BA66D5"/>
    <w:rsid w:val="00BA6C49"/>
    <w:rsid w:val="00BB0B1A"/>
    <w:rsid w:val="00BB3183"/>
    <w:rsid w:val="00BB34F0"/>
    <w:rsid w:val="00BB389A"/>
    <w:rsid w:val="00BB5A4C"/>
    <w:rsid w:val="00BB5F5B"/>
    <w:rsid w:val="00BC3039"/>
    <w:rsid w:val="00BC4078"/>
    <w:rsid w:val="00BC4479"/>
    <w:rsid w:val="00BC60AC"/>
    <w:rsid w:val="00BC69D1"/>
    <w:rsid w:val="00BC6E88"/>
    <w:rsid w:val="00BC7688"/>
    <w:rsid w:val="00BD01B2"/>
    <w:rsid w:val="00BD2219"/>
    <w:rsid w:val="00BD2BC6"/>
    <w:rsid w:val="00BD3C7F"/>
    <w:rsid w:val="00BD3DCD"/>
    <w:rsid w:val="00BD3F06"/>
    <w:rsid w:val="00BD5DF6"/>
    <w:rsid w:val="00BD6119"/>
    <w:rsid w:val="00BE0B2F"/>
    <w:rsid w:val="00BE0BBE"/>
    <w:rsid w:val="00BE1866"/>
    <w:rsid w:val="00BE1C9D"/>
    <w:rsid w:val="00BE1E60"/>
    <w:rsid w:val="00BE44AE"/>
    <w:rsid w:val="00BE464D"/>
    <w:rsid w:val="00BE5625"/>
    <w:rsid w:val="00BE5C6E"/>
    <w:rsid w:val="00BE5D48"/>
    <w:rsid w:val="00BE5E41"/>
    <w:rsid w:val="00BE74BC"/>
    <w:rsid w:val="00BF1441"/>
    <w:rsid w:val="00BF33FB"/>
    <w:rsid w:val="00BF4838"/>
    <w:rsid w:val="00BF6FCF"/>
    <w:rsid w:val="00BF7A66"/>
    <w:rsid w:val="00C0093C"/>
    <w:rsid w:val="00C03CEC"/>
    <w:rsid w:val="00C11B68"/>
    <w:rsid w:val="00C12227"/>
    <w:rsid w:val="00C161FF"/>
    <w:rsid w:val="00C20DC1"/>
    <w:rsid w:val="00C23C8B"/>
    <w:rsid w:val="00C24AF5"/>
    <w:rsid w:val="00C26590"/>
    <w:rsid w:val="00C27E52"/>
    <w:rsid w:val="00C309BE"/>
    <w:rsid w:val="00C31C17"/>
    <w:rsid w:val="00C32FC4"/>
    <w:rsid w:val="00C34DF1"/>
    <w:rsid w:val="00C356B4"/>
    <w:rsid w:val="00C36194"/>
    <w:rsid w:val="00C36F59"/>
    <w:rsid w:val="00C37E96"/>
    <w:rsid w:val="00C402DD"/>
    <w:rsid w:val="00C40448"/>
    <w:rsid w:val="00C436EF"/>
    <w:rsid w:val="00C4492B"/>
    <w:rsid w:val="00C45383"/>
    <w:rsid w:val="00C45E32"/>
    <w:rsid w:val="00C508C2"/>
    <w:rsid w:val="00C52B25"/>
    <w:rsid w:val="00C53028"/>
    <w:rsid w:val="00C53857"/>
    <w:rsid w:val="00C53DD4"/>
    <w:rsid w:val="00C5478A"/>
    <w:rsid w:val="00C54C4F"/>
    <w:rsid w:val="00C54F6A"/>
    <w:rsid w:val="00C57164"/>
    <w:rsid w:val="00C600D5"/>
    <w:rsid w:val="00C610C2"/>
    <w:rsid w:val="00C61788"/>
    <w:rsid w:val="00C642BE"/>
    <w:rsid w:val="00C65216"/>
    <w:rsid w:val="00C65D97"/>
    <w:rsid w:val="00C66D29"/>
    <w:rsid w:val="00C67A94"/>
    <w:rsid w:val="00C73213"/>
    <w:rsid w:val="00C742DC"/>
    <w:rsid w:val="00C752A8"/>
    <w:rsid w:val="00C75F6F"/>
    <w:rsid w:val="00C76E15"/>
    <w:rsid w:val="00C7726A"/>
    <w:rsid w:val="00C773B6"/>
    <w:rsid w:val="00C817ED"/>
    <w:rsid w:val="00C81844"/>
    <w:rsid w:val="00C81E12"/>
    <w:rsid w:val="00C8348E"/>
    <w:rsid w:val="00C84817"/>
    <w:rsid w:val="00C8538F"/>
    <w:rsid w:val="00C93089"/>
    <w:rsid w:val="00C93E68"/>
    <w:rsid w:val="00C94009"/>
    <w:rsid w:val="00C959AC"/>
    <w:rsid w:val="00C97568"/>
    <w:rsid w:val="00CA1038"/>
    <w:rsid w:val="00CA1C5F"/>
    <w:rsid w:val="00CA1D81"/>
    <w:rsid w:val="00CA2FE3"/>
    <w:rsid w:val="00CA4139"/>
    <w:rsid w:val="00CA453E"/>
    <w:rsid w:val="00CA45E5"/>
    <w:rsid w:val="00CA7195"/>
    <w:rsid w:val="00CB1283"/>
    <w:rsid w:val="00CB1E45"/>
    <w:rsid w:val="00CB2697"/>
    <w:rsid w:val="00CB4386"/>
    <w:rsid w:val="00CB4B23"/>
    <w:rsid w:val="00CB4DDE"/>
    <w:rsid w:val="00CC131E"/>
    <w:rsid w:val="00CC6344"/>
    <w:rsid w:val="00CC79DF"/>
    <w:rsid w:val="00CC7D06"/>
    <w:rsid w:val="00CC7D3D"/>
    <w:rsid w:val="00CD4BC8"/>
    <w:rsid w:val="00CD54C5"/>
    <w:rsid w:val="00CD5B28"/>
    <w:rsid w:val="00CD5F72"/>
    <w:rsid w:val="00CD63EE"/>
    <w:rsid w:val="00CD6413"/>
    <w:rsid w:val="00CD7731"/>
    <w:rsid w:val="00CE1057"/>
    <w:rsid w:val="00CE1B75"/>
    <w:rsid w:val="00CE2AEA"/>
    <w:rsid w:val="00CE5F35"/>
    <w:rsid w:val="00CE655A"/>
    <w:rsid w:val="00CE69C2"/>
    <w:rsid w:val="00CE6FC0"/>
    <w:rsid w:val="00CF0056"/>
    <w:rsid w:val="00CF357D"/>
    <w:rsid w:val="00CF4447"/>
    <w:rsid w:val="00CF6987"/>
    <w:rsid w:val="00D0271C"/>
    <w:rsid w:val="00D038BC"/>
    <w:rsid w:val="00D04D40"/>
    <w:rsid w:val="00D0568B"/>
    <w:rsid w:val="00D058AA"/>
    <w:rsid w:val="00D0595D"/>
    <w:rsid w:val="00D0675E"/>
    <w:rsid w:val="00D07DF1"/>
    <w:rsid w:val="00D1108E"/>
    <w:rsid w:val="00D1132B"/>
    <w:rsid w:val="00D13A63"/>
    <w:rsid w:val="00D14C63"/>
    <w:rsid w:val="00D168D0"/>
    <w:rsid w:val="00D17F70"/>
    <w:rsid w:val="00D20155"/>
    <w:rsid w:val="00D206C8"/>
    <w:rsid w:val="00D20770"/>
    <w:rsid w:val="00D22012"/>
    <w:rsid w:val="00D22A8F"/>
    <w:rsid w:val="00D234DF"/>
    <w:rsid w:val="00D2660C"/>
    <w:rsid w:val="00D26DDD"/>
    <w:rsid w:val="00D30B38"/>
    <w:rsid w:val="00D321FE"/>
    <w:rsid w:val="00D332D5"/>
    <w:rsid w:val="00D33F09"/>
    <w:rsid w:val="00D355DF"/>
    <w:rsid w:val="00D422F7"/>
    <w:rsid w:val="00D42E32"/>
    <w:rsid w:val="00D43EE7"/>
    <w:rsid w:val="00D44B80"/>
    <w:rsid w:val="00D46819"/>
    <w:rsid w:val="00D46851"/>
    <w:rsid w:val="00D538CB"/>
    <w:rsid w:val="00D53D7D"/>
    <w:rsid w:val="00D56A84"/>
    <w:rsid w:val="00D56CA4"/>
    <w:rsid w:val="00D57AC2"/>
    <w:rsid w:val="00D61BF6"/>
    <w:rsid w:val="00D6310F"/>
    <w:rsid w:val="00D63AE7"/>
    <w:rsid w:val="00D6433A"/>
    <w:rsid w:val="00D64340"/>
    <w:rsid w:val="00D65203"/>
    <w:rsid w:val="00D668A5"/>
    <w:rsid w:val="00D66ABE"/>
    <w:rsid w:val="00D66EF0"/>
    <w:rsid w:val="00D71417"/>
    <w:rsid w:val="00D715CE"/>
    <w:rsid w:val="00D74A4B"/>
    <w:rsid w:val="00D76ED4"/>
    <w:rsid w:val="00D80705"/>
    <w:rsid w:val="00D80B00"/>
    <w:rsid w:val="00D80E91"/>
    <w:rsid w:val="00D8103F"/>
    <w:rsid w:val="00D816D0"/>
    <w:rsid w:val="00D90C91"/>
    <w:rsid w:val="00D91491"/>
    <w:rsid w:val="00D91DBD"/>
    <w:rsid w:val="00D933A2"/>
    <w:rsid w:val="00D936E7"/>
    <w:rsid w:val="00D94479"/>
    <w:rsid w:val="00D9473E"/>
    <w:rsid w:val="00D94926"/>
    <w:rsid w:val="00D949D9"/>
    <w:rsid w:val="00D951FF"/>
    <w:rsid w:val="00D96412"/>
    <w:rsid w:val="00DA0793"/>
    <w:rsid w:val="00DA1095"/>
    <w:rsid w:val="00DA1246"/>
    <w:rsid w:val="00DA2903"/>
    <w:rsid w:val="00DA44E1"/>
    <w:rsid w:val="00DA5751"/>
    <w:rsid w:val="00DA6012"/>
    <w:rsid w:val="00DA6222"/>
    <w:rsid w:val="00DA7ED3"/>
    <w:rsid w:val="00DB0858"/>
    <w:rsid w:val="00DB0CD1"/>
    <w:rsid w:val="00DB1CBB"/>
    <w:rsid w:val="00DB4225"/>
    <w:rsid w:val="00DB5092"/>
    <w:rsid w:val="00DB59E8"/>
    <w:rsid w:val="00DB5B13"/>
    <w:rsid w:val="00DB6BA0"/>
    <w:rsid w:val="00DB6C9E"/>
    <w:rsid w:val="00DC0989"/>
    <w:rsid w:val="00DC2519"/>
    <w:rsid w:val="00DC3768"/>
    <w:rsid w:val="00DC3C07"/>
    <w:rsid w:val="00DC3D5E"/>
    <w:rsid w:val="00DC4511"/>
    <w:rsid w:val="00DC4CD2"/>
    <w:rsid w:val="00DC4D71"/>
    <w:rsid w:val="00DC5025"/>
    <w:rsid w:val="00DC5BA3"/>
    <w:rsid w:val="00DD2870"/>
    <w:rsid w:val="00DD3CA5"/>
    <w:rsid w:val="00DD3DCB"/>
    <w:rsid w:val="00DD6A09"/>
    <w:rsid w:val="00DE02C8"/>
    <w:rsid w:val="00DE1097"/>
    <w:rsid w:val="00DE41A7"/>
    <w:rsid w:val="00DE5141"/>
    <w:rsid w:val="00DE517D"/>
    <w:rsid w:val="00DE7482"/>
    <w:rsid w:val="00DF0C68"/>
    <w:rsid w:val="00DF152B"/>
    <w:rsid w:val="00DF2C58"/>
    <w:rsid w:val="00DF5168"/>
    <w:rsid w:val="00DF7E24"/>
    <w:rsid w:val="00E02217"/>
    <w:rsid w:val="00E03903"/>
    <w:rsid w:val="00E123B0"/>
    <w:rsid w:val="00E12E92"/>
    <w:rsid w:val="00E131C4"/>
    <w:rsid w:val="00E15A31"/>
    <w:rsid w:val="00E15A49"/>
    <w:rsid w:val="00E20DAA"/>
    <w:rsid w:val="00E21EF2"/>
    <w:rsid w:val="00E22CDA"/>
    <w:rsid w:val="00E23DA9"/>
    <w:rsid w:val="00E23F84"/>
    <w:rsid w:val="00E25D88"/>
    <w:rsid w:val="00E25EB4"/>
    <w:rsid w:val="00E26041"/>
    <w:rsid w:val="00E26952"/>
    <w:rsid w:val="00E2700F"/>
    <w:rsid w:val="00E31E87"/>
    <w:rsid w:val="00E34419"/>
    <w:rsid w:val="00E425CA"/>
    <w:rsid w:val="00E44B8C"/>
    <w:rsid w:val="00E44F34"/>
    <w:rsid w:val="00E45790"/>
    <w:rsid w:val="00E46933"/>
    <w:rsid w:val="00E4697D"/>
    <w:rsid w:val="00E47B41"/>
    <w:rsid w:val="00E523B3"/>
    <w:rsid w:val="00E5572B"/>
    <w:rsid w:val="00E563EB"/>
    <w:rsid w:val="00E57521"/>
    <w:rsid w:val="00E60E7C"/>
    <w:rsid w:val="00E61DA4"/>
    <w:rsid w:val="00E63255"/>
    <w:rsid w:val="00E6349A"/>
    <w:rsid w:val="00E648DA"/>
    <w:rsid w:val="00E64FFC"/>
    <w:rsid w:val="00E65B4A"/>
    <w:rsid w:val="00E66496"/>
    <w:rsid w:val="00E6768C"/>
    <w:rsid w:val="00E70302"/>
    <w:rsid w:val="00E7064C"/>
    <w:rsid w:val="00E71864"/>
    <w:rsid w:val="00E72B13"/>
    <w:rsid w:val="00E7347D"/>
    <w:rsid w:val="00E7576F"/>
    <w:rsid w:val="00E84082"/>
    <w:rsid w:val="00E84983"/>
    <w:rsid w:val="00E85BED"/>
    <w:rsid w:val="00E87228"/>
    <w:rsid w:val="00E90C61"/>
    <w:rsid w:val="00E923F1"/>
    <w:rsid w:val="00E936BE"/>
    <w:rsid w:val="00E944DB"/>
    <w:rsid w:val="00E949E0"/>
    <w:rsid w:val="00E96048"/>
    <w:rsid w:val="00E96235"/>
    <w:rsid w:val="00E96A09"/>
    <w:rsid w:val="00E978A8"/>
    <w:rsid w:val="00EA12B9"/>
    <w:rsid w:val="00EA16DE"/>
    <w:rsid w:val="00EA2587"/>
    <w:rsid w:val="00EA30AF"/>
    <w:rsid w:val="00EA4E48"/>
    <w:rsid w:val="00EA729F"/>
    <w:rsid w:val="00EB20BD"/>
    <w:rsid w:val="00EB2573"/>
    <w:rsid w:val="00EB381E"/>
    <w:rsid w:val="00EB3BB3"/>
    <w:rsid w:val="00EB3C7C"/>
    <w:rsid w:val="00EB64BC"/>
    <w:rsid w:val="00EB6A3B"/>
    <w:rsid w:val="00EB7827"/>
    <w:rsid w:val="00EC02A2"/>
    <w:rsid w:val="00EC2E60"/>
    <w:rsid w:val="00EC3235"/>
    <w:rsid w:val="00EC344B"/>
    <w:rsid w:val="00EC511A"/>
    <w:rsid w:val="00EC668D"/>
    <w:rsid w:val="00ED3FCA"/>
    <w:rsid w:val="00ED494E"/>
    <w:rsid w:val="00ED4951"/>
    <w:rsid w:val="00ED5627"/>
    <w:rsid w:val="00ED5AF5"/>
    <w:rsid w:val="00ED5F8F"/>
    <w:rsid w:val="00ED7AAC"/>
    <w:rsid w:val="00EE06D5"/>
    <w:rsid w:val="00EE08B4"/>
    <w:rsid w:val="00EE0E47"/>
    <w:rsid w:val="00EE1C5B"/>
    <w:rsid w:val="00EE203C"/>
    <w:rsid w:val="00EE274A"/>
    <w:rsid w:val="00EE29A8"/>
    <w:rsid w:val="00EE2F36"/>
    <w:rsid w:val="00EE37A8"/>
    <w:rsid w:val="00EE3BA3"/>
    <w:rsid w:val="00EE4878"/>
    <w:rsid w:val="00EE49D9"/>
    <w:rsid w:val="00EE5FEA"/>
    <w:rsid w:val="00EE7D02"/>
    <w:rsid w:val="00EF2411"/>
    <w:rsid w:val="00EF25F6"/>
    <w:rsid w:val="00EF49D7"/>
    <w:rsid w:val="00EF4EB6"/>
    <w:rsid w:val="00F0208D"/>
    <w:rsid w:val="00F026CC"/>
    <w:rsid w:val="00F04AF4"/>
    <w:rsid w:val="00F05158"/>
    <w:rsid w:val="00F06641"/>
    <w:rsid w:val="00F066D4"/>
    <w:rsid w:val="00F06A54"/>
    <w:rsid w:val="00F0737C"/>
    <w:rsid w:val="00F1016A"/>
    <w:rsid w:val="00F11A87"/>
    <w:rsid w:val="00F1216D"/>
    <w:rsid w:val="00F12A39"/>
    <w:rsid w:val="00F12BBE"/>
    <w:rsid w:val="00F12FE1"/>
    <w:rsid w:val="00F13466"/>
    <w:rsid w:val="00F14125"/>
    <w:rsid w:val="00F14363"/>
    <w:rsid w:val="00F17480"/>
    <w:rsid w:val="00F17B51"/>
    <w:rsid w:val="00F20F27"/>
    <w:rsid w:val="00F21C43"/>
    <w:rsid w:val="00F227A9"/>
    <w:rsid w:val="00F24948"/>
    <w:rsid w:val="00F26D35"/>
    <w:rsid w:val="00F30709"/>
    <w:rsid w:val="00F30A41"/>
    <w:rsid w:val="00F3365A"/>
    <w:rsid w:val="00F35645"/>
    <w:rsid w:val="00F40CC9"/>
    <w:rsid w:val="00F415DC"/>
    <w:rsid w:val="00F43108"/>
    <w:rsid w:val="00F44EB4"/>
    <w:rsid w:val="00F4590B"/>
    <w:rsid w:val="00F4663F"/>
    <w:rsid w:val="00F469E5"/>
    <w:rsid w:val="00F47B83"/>
    <w:rsid w:val="00F50136"/>
    <w:rsid w:val="00F50ADB"/>
    <w:rsid w:val="00F53B38"/>
    <w:rsid w:val="00F54A32"/>
    <w:rsid w:val="00F555D6"/>
    <w:rsid w:val="00F556A0"/>
    <w:rsid w:val="00F556F6"/>
    <w:rsid w:val="00F56BF8"/>
    <w:rsid w:val="00F612B4"/>
    <w:rsid w:val="00F657A9"/>
    <w:rsid w:val="00F657AA"/>
    <w:rsid w:val="00F6610A"/>
    <w:rsid w:val="00F67A20"/>
    <w:rsid w:val="00F67C8A"/>
    <w:rsid w:val="00F70436"/>
    <w:rsid w:val="00F70676"/>
    <w:rsid w:val="00F70A46"/>
    <w:rsid w:val="00F70E41"/>
    <w:rsid w:val="00F71274"/>
    <w:rsid w:val="00F72B37"/>
    <w:rsid w:val="00F73021"/>
    <w:rsid w:val="00F76093"/>
    <w:rsid w:val="00F77890"/>
    <w:rsid w:val="00F81475"/>
    <w:rsid w:val="00F83B81"/>
    <w:rsid w:val="00F848BD"/>
    <w:rsid w:val="00F84CF9"/>
    <w:rsid w:val="00F86C00"/>
    <w:rsid w:val="00F91B5B"/>
    <w:rsid w:val="00F949D0"/>
    <w:rsid w:val="00F94DD1"/>
    <w:rsid w:val="00FA00D4"/>
    <w:rsid w:val="00FA155D"/>
    <w:rsid w:val="00FA27CB"/>
    <w:rsid w:val="00FA2F95"/>
    <w:rsid w:val="00FA5073"/>
    <w:rsid w:val="00FA5332"/>
    <w:rsid w:val="00FA6515"/>
    <w:rsid w:val="00FA6A34"/>
    <w:rsid w:val="00FA6A7C"/>
    <w:rsid w:val="00FB05E0"/>
    <w:rsid w:val="00FB1125"/>
    <w:rsid w:val="00FB43B1"/>
    <w:rsid w:val="00FB47CE"/>
    <w:rsid w:val="00FB4B1E"/>
    <w:rsid w:val="00FC1BC5"/>
    <w:rsid w:val="00FC27A3"/>
    <w:rsid w:val="00FC344A"/>
    <w:rsid w:val="00FC3558"/>
    <w:rsid w:val="00FC4921"/>
    <w:rsid w:val="00FC53DB"/>
    <w:rsid w:val="00FC61BF"/>
    <w:rsid w:val="00FC70BB"/>
    <w:rsid w:val="00FD0C82"/>
    <w:rsid w:val="00FD1E3E"/>
    <w:rsid w:val="00FD2BBA"/>
    <w:rsid w:val="00FD3032"/>
    <w:rsid w:val="00FD52E7"/>
    <w:rsid w:val="00FE1D32"/>
    <w:rsid w:val="00FE210A"/>
    <w:rsid w:val="00FE2497"/>
    <w:rsid w:val="00FE2ADA"/>
    <w:rsid w:val="00FE3850"/>
    <w:rsid w:val="00FE3CB1"/>
    <w:rsid w:val="00FE6039"/>
    <w:rsid w:val="00FE661A"/>
    <w:rsid w:val="00FE7A51"/>
    <w:rsid w:val="00FF0122"/>
    <w:rsid w:val="00FF02D0"/>
    <w:rsid w:val="00FF076A"/>
    <w:rsid w:val="00FF0E6F"/>
    <w:rsid w:val="00FF1402"/>
    <w:rsid w:val="00FF17CC"/>
    <w:rsid w:val="00FF2863"/>
    <w:rsid w:val="00FF3608"/>
    <w:rsid w:val="00FF3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E4B503"/>
  <w15:docId w15:val="{B3F947A7-11A5-401E-8CBE-2F399274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5AF5"/>
    <w:rPr>
      <w:sz w:val="24"/>
      <w:szCs w:val="24"/>
    </w:rPr>
  </w:style>
  <w:style w:type="paragraph" w:styleId="Heading1">
    <w:name w:val="heading 1"/>
    <w:basedOn w:val="Normal"/>
    <w:next w:val="Normal"/>
    <w:link w:val="Heading1Char"/>
    <w:qFormat/>
    <w:rsid w:val="009945F7"/>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D64340"/>
    <w:pPr>
      <w:keepNext/>
      <w:outlineLvl w:val="1"/>
    </w:pPr>
    <w:rPr>
      <w:rFonts w:ascii="Arial" w:eastAsia="Times" w:hAnsi="Arial"/>
      <w:sz w:val="22"/>
      <w:szCs w:val="20"/>
      <w:u w:val="single"/>
      <w:lang w:val="en-US"/>
    </w:rPr>
  </w:style>
  <w:style w:type="paragraph" w:styleId="Heading3">
    <w:name w:val="heading 3"/>
    <w:basedOn w:val="Normal"/>
    <w:next w:val="Normal"/>
    <w:link w:val="Heading3Char"/>
    <w:semiHidden/>
    <w:unhideWhenUsed/>
    <w:qFormat/>
    <w:rsid w:val="00DC4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058AA"/>
    <w:pPr>
      <w:spacing w:after="120" w:line="480" w:lineRule="auto"/>
    </w:pPr>
  </w:style>
  <w:style w:type="character" w:styleId="Hyperlink">
    <w:name w:val="Hyperlink"/>
    <w:rsid w:val="00D058AA"/>
    <w:rPr>
      <w:rFonts w:cs="Arial"/>
      <w:color w:val="000000"/>
    </w:rPr>
  </w:style>
  <w:style w:type="character" w:customStyle="1" w:styleId="Heading1Char">
    <w:name w:val="Heading 1 Char"/>
    <w:link w:val="Heading1"/>
    <w:rsid w:val="009945F7"/>
    <w:rPr>
      <w:rFonts w:ascii="Arial" w:hAnsi="Arial" w:cs="Arial"/>
      <w:b/>
      <w:bCs/>
      <w:kern w:val="32"/>
      <w:sz w:val="32"/>
      <w:szCs w:val="32"/>
      <w:lang w:val="en-GB" w:eastAsia="en-US" w:bidi="ar-SA"/>
    </w:rPr>
  </w:style>
  <w:style w:type="paragraph" w:styleId="Footer">
    <w:name w:val="footer"/>
    <w:basedOn w:val="Normal"/>
    <w:link w:val="FooterChar"/>
    <w:uiPriority w:val="99"/>
    <w:rsid w:val="00117614"/>
    <w:pPr>
      <w:tabs>
        <w:tab w:val="center" w:pos="4153"/>
        <w:tab w:val="right" w:pos="8306"/>
      </w:tabs>
    </w:pPr>
  </w:style>
  <w:style w:type="character" w:styleId="PageNumber">
    <w:name w:val="page number"/>
    <w:basedOn w:val="DefaultParagraphFont"/>
    <w:rsid w:val="00117614"/>
  </w:style>
  <w:style w:type="paragraph" w:styleId="BalloonText">
    <w:name w:val="Balloon Text"/>
    <w:basedOn w:val="Normal"/>
    <w:semiHidden/>
    <w:rsid w:val="006D35F1"/>
    <w:rPr>
      <w:rFonts w:ascii="Tahoma" w:hAnsi="Tahoma" w:cs="Tahoma"/>
      <w:sz w:val="16"/>
      <w:szCs w:val="16"/>
    </w:rPr>
  </w:style>
  <w:style w:type="character" w:styleId="CommentReference">
    <w:name w:val="annotation reference"/>
    <w:uiPriority w:val="99"/>
    <w:semiHidden/>
    <w:rsid w:val="006001A0"/>
    <w:rPr>
      <w:sz w:val="16"/>
      <w:szCs w:val="16"/>
    </w:rPr>
  </w:style>
  <w:style w:type="paragraph" w:styleId="CommentText">
    <w:name w:val="annotation text"/>
    <w:basedOn w:val="Normal"/>
    <w:link w:val="CommentTextChar"/>
    <w:uiPriority w:val="99"/>
    <w:semiHidden/>
    <w:rsid w:val="006001A0"/>
    <w:rPr>
      <w:sz w:val="20"/>
      <w:szCs w:val="20"/>
    </w:rPr>
  </w:style>
  <w:style w:type="paragraph" w:styleId="CommentSubject">
    <w:name w:val="annotation subject"/>
    <w:basedOn w:val="CommentText"/>
    <w:next w:val="CommentText"/>
    <w:semiHidden/>
    <w:rsid w:val="006001A0"/>
    <w:rPr>
      <w:b/>
      <w:bCs/>
    </w:rPr>
  </w:style>
  <w:style w:type="table" w:styleId="TableGrid">
    <w:name w:val="Table Grid"/>
    <w:basedOn w:val="TableNormal"/>
    <w:uiPriority w:val="39"/>
    <w:rsid w:val="0069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19F"/>
    <w:rPr>
      <w:b/>
      <w:bCs/>
    </w:rPr>
  </w:style>
  <w:style w:type="paragraph" w:styleId="BodyText">
    <w:name w:val="Body Text"/>
    <w:basedOn w:val="Normal"/>
    <w:link w:val="BodyTextChar"/>
    <w:rsid w:val="00762374"/>
    <w:pPr>
      <w:spacing w:after="120"/>
    </w:pPr>
  </w:style>
  <w:style w:type="character" w:customStyle="1" w:styleId="BodyTextChar">
    <w:name w:val="Body Text Char"/>
    <w:link w:val="BodyText"/>
    <w:rsid w:val="00762374"/>
    <w:rPr>
      <w:sz w:val="24"/>
      <w:szCs w:val="24"/>
    </w:rPr>
  </w:style>
  <w:style w:type="paragraph" w:styleId="ListParagraph">
    <w:name w:val="List Paragraph"/>
    <w:basedOn w:val="Normal"/>
    <w:link w:val="ListParagraphChar"/>
    <w:uiPriority w:val="34"/>
    <w:qFormat/>
    <w:rsid w:val="00EC668D"/>
    <w:pPr>
      <w:spacing w:after="200"/>
      <w:ind w:left="720"/>
      <w:contextualSpacing/>
    </w:pPr>
    <w:rPr>
      <w:rFonts w:ascii="Arial" w:eastAsia="Calibri" w:hAnsi="Arial"/>
      <w:szCs w:val="22"/>
      <w:lang w:eastAsia="en-US"/>
    </w:rPr>
  </w:style>
  <w:style w:type="character" w:customStyle="1" w:styleId="Heading3Char">
    <w:name w:val="Heading 3 Char"/>
    <w:link w:val="Heading3"/>
    <w:semiHidden/>
    <w:rsid w:val="00DC4D71"/>
    <w:rPr>
      <w:rFonts w:ascii="Cambria" w:eastAsia="Times New Roman" w:hAnsi="Cambria" w:cs="Times New Roman"/>
      <w:b/>
      <w:bCs/>
      <w:sz w:val="26"/>
      <w:szCs w:val="26"/>
    </w:rPr>
  </w:style>
  <w:style w:type="paragraph" w:styleId="NormalWeb">
    <w:name w:val="Normal (Web)"/>
    <w:basedOn w:val="Normal"/>
    <w:uiPriority w:val="99"/>
    <w:unhideWhenUsed/>
    <w:rsid w:val="00DC4D71"/>
    <w:pPr>
      <w:spacing w:before="120" w:after="120"/>
    </w:pPr>
  </w:style>
  <w:style w:type="paragraph" w:styleId="PlainText">
    <w:name w:val="Plain Text"/>
    <w:basedOn w:val="Normal"/>
    <w:link w:val="PlainTextChar"/>
    <w:uiPriority w:val="99"/>
    <w:unhideWhenUsed/>
    <w:rsid w:val="0028292D"/>
    <w:rPr>
      <w:rFonts w:ascii="Arial" w:eastAsia="Calibri" w:hAnsi="Arial"/>
      <w:szCs w:val="21"/>
      <w:lang w:eastAsia="en-US"/>
    </w:rPr>
  </w:style>
  <w:style w:type="character" w:customStyle="1" w:styleId="PlainTextChar">
    <w:name w:val="Plain Text Char"/>
    <w:link w:val="PlainText"/>
    <w:uiPriority w:val="99"/>
    <w:rsid w:val="0028292D"/>
    <w:rPr>
      <w:rFonts w:ascii="Arial" w:eastAsia="Calibri" w:hAnsi="Arial"/>
      <w:sz w:val="24"/>
      <w:szCs w:val="21"/>
      <w:lang w:eastAsia="en-US"/>
    </w:rPr>
  </w:style>
  <w:style w:type="character" w:customStyle="1" w:styleId="ListParagraphChar">
    <w:name w:val="List Paragraph Char"/>
    <w:link w:val="ListParagraph"/>
    <w:uiPriority w:val="34"/>
    <w:locked/>
    <w:rsid w:val="0028292D"/>
    <w:rPr>
      <w:rFonts w:ascii="Arial" w:eastAsia="Calibri" w:hAnsi="Arial"/>
      <w:sz w:val="24"/>
      <w:szCs w:val="22"/>
      <w:lang w:eastAsia="en-US"/>
    </w:rPr>
  </w:style>
  <w:style w:type="character" w:customStyle="1" w:styleId="CommentTextChar">
    <w:name w:val="Comment Text Char"/>
    <w:link w:val="CommentText"/>
    <w:uiPriority w:val="99"/>
    <w:semiHidden/>
    <w:rsid w:val="00762B74"/>
  </w:style>
  <w:style w:type="paragraph" w:customStyle="1" w:styleId="ACEBodyText">
    <w:name w:val="ACE Body Text"/>
    <w:link w:val="ACEBodyTextChar"/>
    <w:rsid w:val="0053131A"/>
    <w:pPr>
      <w:spacing w:line="320" w:lineRule="atLeast"/>
    </w:pPr>
    <w:rPr>
      <w:rFonts w:ascii="Arial" w:hAnsi="Arial" w:cs="Arial"/>
      <w:sz w:val="24"/>
      <w:szCs w:val="24"/>
    </w:rPr>
  </w:style>
  <w:style w:type="paragraph" w:customStyle="1" w:styleId="StyleArial11ptJustified">
    <w:name w:val="Style Arial 11 pt Justified"/>
    <w:basedOn w:val="Normal"/>
    <w:rsid w:val="0053131A"/>
    <w:pPr>
      <w:jc w:val="both"/>
    </w:pPr>
    <w:rPr>
      <w:rFonts w:ascii="Arial" w:hAnsi="Arial" w:cs="Arial"/>
      <w:sz w:val="22"/>
      <w:szCs w:val="22"/>
      <w:lang w:eastAsia="en-US"/>
    </w:rPr>
  </w:style>
  <w:style w:type="paragraph" w:customStyle="1" w:styleId="stylearial11ptjustified0">
    <w:name w:val="stylearial11ptjustified0"/>
    <w:basedOn w:val="Normal"/>
    <w:uiPriority w:val="99"/>
    <w:rsid w:val="0053131A"/>
    <w:pPr>
      <w:jc w:val="both"/>
    </w:pPr>
    <w:rPr>
      <w:rFonts w:ascii="Arial" w:hAnsi="Arial" w:cs="Arial"/>
      <w:sz w:val="22"/>
      <w:szCs w:val="22"/>
    </w:rPr>
  </w:style>
  <w:style w:type="character" w:customStyle="1" w:styleId="ACEBodyTextChar">
    <w:name w:val="ACE Body Text Char"/>
    <w:link w:val="ACEBodyText"/>
    <w:rsid w:val="0053131A"/>
    <w:rPr>
      <w:rFonts w:ascii="Arial" w:hAnsi="Arial" w:cs="Arial"/>
      <w:sz w:val="24"/>
      <w:szCs w:val="24"/>
    </w:rPr>
  </w:style>
  <w:style w:type="paragraph" w:customStyle="1" w:styleId="Default">
    <w:name w:val="Default"/>
    <w:basedOn w:val="Normal"/>
    <w:rsid w:val="00316064"/>
    <w:pPr>
      <w:autoSpaceDE w:val="0"/>
      <w:autoSpaceDN w:val="0"/>
    </w:pPr>
    <w:rPr>
      <w:rFonts w:ascii="FoundrySterling-Book" w:eastAsia="Calibri" w:hAnsi="FoundrySterling-Book"/>
      <w:color w:val="000000"/>
    </w:rPr>
  </w:style>
  <w:style w:type="character" w:styleId="FollowedHyperlink">
    <w:name w:val="FollowedHyperlink"/>
    <w:rsid w:val="00350BC1"/>
    <w:rPr>
      <w:color w:val="800080"/>
      <w:u w:val="single"/>
    </w:rPr>
  </w:style>
  <w:style w:type="character" w:customStyle="1" w:styleId="xbe">
    <w:name w:val="_xbe"/>
    <w:rsid w:val="00F86C00"/>
  </w:style>
  <w:style w:type="paragraph" w:styleId="Header">
    <w:name w:val="header"/>
    <w:basedOn w:val="Normal"/>
    <w:link w:val="HeaderChar"/>
    <w:uiPriority w:val="99"/>
    <w:rsid w:val="002F437A"/>
    <w:pPr>
      <w:tabs>
        <w:tab w:val="center" w:pos="4513"/>
        <w:tab w:val="right" w:pos="9026"/>
      </w:tabs>
    </w:pPr>
  </w:style>
  <w:style w:type="character" w:customStyle="1" w:styleId="HeaderChar">
    <w:name w:val="Header Char"/>
    <w:link w:val="Header"/>
    <w:uiPriority w:val="99"/>
    <w:rsid w:val="002F437A"/>
    <w:rPr>
      <w:sz w:val="24"/>
      <w:szCs w:val="24"/>
    </w:rPr>
  </w:style>
  <w:style w:type="character" w:customStyle="1" w:styleId="FooterChar">
    <w:name w:val="Footer Char"/>
    <w:link w:val="Footer"/>
    <w:uiPriority w:val="99"/>
    <w:rsid w:val="002F437A"/>
    <w:rPr>
      <w:sz w:val="24"/>
      <w:szCs w:val="24"/>
    </w:rPr>
  </w:style>
  <w:style w:type="table" w:customStyle="1" w:styleId="TableGrid1">
    <w:name w:val="Table Grid1"/>
    <w:basedOn w:val="TableNormal"/>
    <w:next w:val="TableGrid"/>
    <w:uiPriority w:val="99"/>
    <w:rsid w:val="00CF4447"/>
    <w:rPr>
      <w:rFonts w:ascii="Cambria" w:eastAsia="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CF4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CBodyText">
    <w:name w:val="#SCC Body Text"/>
    <w:basedOn w:val="SCCStandardBullet"/>
    <w:link w:val="SCCBodyTextChar"/>
    <w:qFormat/>
    <w:rsid w:val="00DE02C8"/>
    <w:pPr>
      <w:numPr>
        <w:numId w:val="0"/>
      </w:numPr>
      <w:spacing w:after="240"/>
    </w:pPr>
  </w:style>
  <w:style w:type="paragraph" w:customStyle="1" w:styleId="SCCStandardBullet">
    <w:name w:val="#SCC Standard Bullet"/>
    <w:link w:val="SCCStandardBulletChar"/>
    <w:qFormat/>
    <w:rsid w:val="00DE02C8"/>
    <w:pPr>
      <w:numPr>
        <w:numId w:val="8"/>
      </w:numPr>
      <w:spacing w:after="120" w:line="288" w:lineRule="auto"/>
      <w:ind w:left="714" w:hanging="357"/>
    </w:pPr>
    <w:rPr>
      <w:rFonts w:ascii="Arial" w:eastAsia="Calibri" w:hAnsi="Arial"/>
      <w:color w:val="0D0D0D"/>
      <w:szCs w:val="22"/>
      <w:lang w:eastAsia="en-US"/>
    </w:rPr>
  </w:style>
  <w:style w:type="paragraph" w:customStyle="1" w:styleId="SCCHeading5">
    <w:name w:val="#SCC Heading 5"/>
    <w:basedOn w:val="Normal"/>
    <w:next w:val="SCCBodyText"/>
    <w:rsid w:val="00DE02C8"/>
    <w:pPr>
      <w:keepNext/>
      <w:numPr>
        <w:ilvl w:val="4"/>
      </w:numPr>
      <w:tabs>
        <w:tab w:val="left" w:pos="964"/>
      </w:tabs>
      <w:spacing w:before="240" w:line="288" w:lineRule="auto"/>
      <w:outlineLvl w:val="4"/>
    </w:pPr>
    <w:rPr>
      <w:rFonts w:ascii="Arial" w:eastAsia="Calibri" w:hAnsi="Arial" w:cs="Arial"/>
      <w:b/>
      <w:bCs/>
      <w:color w:val="00B0F0"/>
      <w:kern w:val="32"/>
      <w:sz w:val="20"/>
      <w:szCs w:val="26"/>
      <w:lang w:eastAsia="en-US"/>
    </w:rPr>
  </w:style>
  <w:style w:type="character" w:customStyle="1" w:styleId="SCCBodyTextChar">
    <w:name w:val="#SCC Body Text Char"/>
    <w:link w:val="SCCBodyText"/>
    <w:locked/>
    <w:rsid w:val="00DE02C8"/>
    <w:rPr>
      <w:rFonts w:ascii="Arial" w:eastAsia="Calibri" w:hAnsi="Arial"/>
      <w:color w:val="0D0D0D"/>
      <w:szCs w:val="22"/>
      <w:lang w:eastAsia="en-US"/>
    </w:rPr>
  </w:style>
  <w:style w:type="character" w:customStyle="1" w:styleId="SCCStandardBulletChar">
    <w:name w:val="#SCC Standard Bullet Char"/>
    <w:link w:val="SCCStandardBullet"/>
    <w:locked/>
    <w:rsid w:val="00DE02C8"/>
    <w:rPr>
      <w:rFonts w:ascii="Arial" w:eastAsia="Calibri" w:hAnsi="Arial"/>
      <w:color w:val="0D0D0D"/>
      <w:szCs w:val="22"/>
      <w:lang w:eastAsia="en-US"/>
    </w:rPr>
  </w:style>
  <w:style w:type="paragraph" w:customStyle="1" w:styleId="SCCHeading1">
    <w:name w:val="#SCC Heading 1"/>
    <w:basedOn w:val="Normal"/>
    <w:next w:val="SCCBodyText"/>
    <w:qFormat/>
    <w:rsid w:val="009750C5"/>
    <w:pPr>
      <w:keepNext/>
      <w:pageBreakBefore/>
      <w:spacing w:after="160" w:line="312" w:lineRule="auto"/>
      <w:outlineLvl w:val="0"/>
    </w:pPr>
    <w:rPr>
      <w:rFonts w:ascii="Arial" w:eastAsia="Calibri" w:hAnsi="Arial"/>
      <w:color w:val="00B0F0"/>
      <w:sz w:val="40"/>
      <w:szCs w:val="22"/>
      <w:lang w:eastAsia="en-US"/>
    </w:rPr>
  </w:style>
  <w:style w:type="paragraph" w:customStyle="1" w:styleId="SCCHeading3">
    <w:name w:val="#SCC Heading 3"/>
    <w:basedOn w:val="Normal"/>
    <w:next w:val="SCCBodyText"/>
    <w:qFormat/>
    <w:rsid w:val="009750C5"/>
    <w:pPr>
      <w:keepNext/>
      <w:spacing w:before="240" w:after="120" w:line="288" w:lineRule="auto"/>
      <w:outlineLvl w:val="2"/>
    </w:pPr>
    <w:rPr>
      <w:rFonts w:ascii="Arial" w:eastAsia="Calibri" w:hAnsi="Arial"/>
      <w:color w:val="00B0F0"/>
      <w:sz w:val="28"/>
      <w:szCs w:val="22"/>
      <w:lang w:eastAsia="en-US"/>
    </w:rPr>
  </w:style>
  <w:style w:type="paragraph" w:customStyle="1" w:styleId="JLPHeading5">
    <w:name w:val="JLP Heading 5"/>
    <w:basedOn w:val="SCCHeading5"/>
    <w:link w:val="JLPHeading5Char"/>
    <w:qFormat/>
    <w:rsid w:val="009750C5"/>
    <w:rPr>
      <w:color w:val="7B7B7B"/>
    </w:rPr>
  </w:style>
  <w:style w:type="character" w:customStyle="1" w:styleId="JLPHeading5Char">
    <w:name w:val="JLP Heading 5 Char"/>
    <w:link w:val="JLPHeading5"/>
    <w:rsid w:val="009750C5"/>
    <w:rPr>
      <w:rFonts w:ascii="Arial" w:eastAsia="Calibri" w:hAnsi="Arial" w:cs="Arial"/>
      <w:b/>
      <w:bCs/>
      <w:color w:val="7B7B7B"/>
      <w:kern w:val="32"/>
      <w:szCs w:val="26"/>
      <w:lang w:eastAsia="en-US"/>
    </w:rPr>
  </w:style>
  <w:style w:type="paragraph" w:customStyle="1" w:styleId="SCCheading50">
    <w:name w:val="#SCC heading 5"/>
    <w:basedOn w:val="Normal"/>
    <w:next w:val="SCCBodyText"/>
    <w:qFormat/>
    <w:rsid w:val="00D80B00"/>
    <w:pPr>
      <w:keepNext/>
      <w:spacing w:before="240" w:after="120" w:line="288" w:lineRule="auto"/>
      <w:outlineLvl w:val="3"/>
    </w:pPr>
    <w:rPr>
      <w:rFonts w:ascii="Arial" w:eastAsia="Calibri" w:hAnsi="Arial"/>
      <w:b/>
      <w:color w:val="00B0F0"/>
      <w:sz w:val="20"/>
      <w:szCs w:val="22"/>
      <w:lang w:eastAsia="en-US"/>
    </w:rPr>
  </w:style>
  <w:style w:type="paragraph" w:customStyle="1" w:styleId="SCCHeading2">
    <w:name w:val="#SCC Heading 2"/>
    <w:basedOn w:val="SCCHeading1"/>
    <w:next w:val="SCCBodyText"/>
    <w:qFormat/>
    <w:rsid w:val="00306524"/>
    <w:pPr>
      <w:keepNext w:val="0"/>
      <w:pageBreakBefore w:val="0"/>
      <w:spacing w:before="240" w:after="120" w:line="288" w:lineRule="auto"/>
      <w:outlineLvl w:val="1"/>
    </w:pPr>
    <w:rPr>
      <w:rFonts w:cs="Arial"/>
      <w:sz w:val="32"/>
    </w:rPr>
  </w:style>
  <w:style w:type="paragraph" w:styleId="NoSpacing">
    <w:name w:val="No Spacing"/>
    <w:uiPriority w:val="1"/>
    <w:qFormat/>
    <w:rsid w:val="00BC4479"/>
    <w:rPr>
      <w:rFonts w:asciiTheme="minorHAnsi" w:eastAsiaTheme="minorHAnsi" w:hAnsiTheme="minorHAnsi" w:cstheme="minorBidi"/>
      <w:sz w:val="22"/>
      <w:szCs w:val="22"/>
      <w:lang w:eastAsia="en-US"/>
    </w:rPr>
  </w:style>
  <w:style w:type="paragraph" w:customStyle="1" w:styleId="A1">
    <w:name w:val="A1"/>
    <w:basedOn w:val="Normal"/>
    <w:uiPriority w:val="99"/>
    <w:rsid w:val="0068418C"/>
    <w:pPr>
      <w:numPr>
        <w:numId w:val="32"/>
      </w:numPr>
      <w:spacing w:before="120" w:after="120"/>
    </w:pPr>
    <w:rPr>
      <w:rFonts w:ascii="Arial" w:hAnsi="Arial" w:cs="Arial"/>
      <w:b/>
      <w:color w:val="000000"/>
      <w:sz w:val="22"/>
      <w:szCs w:val="20"/>
      <w:lang w:eastAsia="en-US"/>
    </w:rPr>
  </w:style>
  <w:style w:type="paragraph" w:customStyle="1" w:styleId="A2">
    <w:name w:val="A2"/>
    <w:basedOn w:val="Normal"/>
    <w:rsid w:val="0068418C"/>
    <w:pPr>
      <w:spacing w:before="120" w:after="120"/>
      <w:jc w:val="both"/>
    </w:pPr>
    <w:rPr>
      <w:rFonts w:ascii="Arial" w:hAnsi="Arial" w:cs="Arial"/>
      <w:bCs/>
      <w:sz w:val="22"/>
      <w:szCs w:val="22"/>
      <w:lang w:eastAsia="en-US"/>
    </w:rPr>
  </w:style>
  <w:style w:type="paragraph" w:customStyle="1" w:styleId="A3">
    <w:name w:val="A3"/>
    <w:basedOn w:val="Normal"/>
    <w:uiPriority w:val="99"/>
    <w:rsid w:val="0068418C"/>
    <w:pPr>
      <w:numPr>
        <w:ilvl w:val="2"/>
        <w:numId w:val="32"/>
      </w:numPr>
      <w:spacing w:before="120" w:after="120"/>
      <w:jc w:val="both"/>
    </w:pPr>
    <w:rPr>
      <w:rFonts w:ascii="Arial" w:hAnsi="Arial" w:cs="Arial"/>
      <w:sz w:val="22"/>
      <w:szCs w:val="22"/>
      <w:lang w:eastAsia="en-US"/>
    </w:rPr>
  </w:style>
  <w:style w:type="paragraph" w:customStyle="1" w:styleId="A4">
    <w:name w:val="A4"/>
    <w:basedOn w:val="Normal"/>
    <w:uiPriority w:val="99"/>
    <w:rsid w:val="0068418C"/>
    <w:pPr>
      <w:numPr>
        <w:ilvl w:val="3"/>
        <w:numId w:val="32"/>
      </w:numPr>
      <w:spacing w:before="120" w:after="120"/>
    </w:pPr>
    <w:rPr>
      <w:rFonts w:ascii="Arial" w:hAnsi="Arial"/>
      <w:sz w:val="22"/>
      <w:szCs w:val="20"/>
      <w:lang w:eastAsia="en-US"/>
    </w:rPr>
  </w:style>
  <w:style w:type="character" w:customStyle="1" w:styleId="UnresolvedMention1">
    <w:name w:val="Unresolved Mention1"/>
    <w:basedOn w:val="DefaultParagraphFont"/>
    <w:uiPriority w:val="99"/>
    <w:semiHidden/>
    <w:unhideWhenUsed/>
    <w:rsid w:val="0097795B"/>
    <w:rPr>
      <w:color w:val="605E5C"/>
      <w:shd w:val="clear" w:color="auto" w:fill="E1DFDD"/>
    </w:rPr>
  </w:style>
  <w:style w:type="table" w:customStyle="1" w:styleId="TableGrid2">
    <w:name w:val="Table Grid2"/>
    <w:basedOn w:val="TableNormal"/>
    <w:next w:val="TableGrid"/>
    <w:uiPriority w:val="59"/>
    <w:rsid w:val="0064434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9738">
      <w:bodyDiv w:val="1"/>
      <w:marLeft w:val="0"/>
      <w:marRight w:val="0"/>
      <w:marTop w:val="0"/>
      <w:marBottom w:val="0"/>
      <w:divBdr>
        <w:top w:val="none" w:sz="0" w:space="0" w:color="auto"/>
        <w:left w:val="none" w:sz="0" w:space="0" w:color="auto"/>
        <w:bottom w:val="none" w:sz="0" w:space="0" w:color="auto"/>
        <w:right w:val="none" w:sz="0" w:space="0" w:color="auto"/>
      </w:divBdr>
    </w:div>
    <w:div w:id="133185258">
      <w:bodyDiv w:val="1"/>
      <w:marLeft w:val="0"/>
      <w:marRight w:val="0"/>
      <w:marTop w:val="0"/>
      <w:marBottom w:val="0"/>
      <w:divBdr>
        <w:top w:val="none" w:sz="0" w:space="0" w:color="auto"/>
        <w:left w:val="none" w:sz="0" w:space="0" w:color="auto"/>
        <w:bottom w:val="none" w:sz="0" w:space="0" w:color="auto"/>
        <w:right w:val="none" w:sz="0" w:space="0" w:color="auto"/>
      </w:divBdr>
      <w:divsChild>
        <w:div w:id="1545022397">
          <w:marLeft w:val="0"/>
          <w:marRight w:val="0"/>
          <w:marTop w:val="0"/>
          <w:marBottom w:val="0"/>
          <w:divBdr>
            <w:top w:val="none" w:sz="0" w:space="0" w:color="auto"/>
            <w:left w:val="none" w:sz="0" w:space="0" w:color="auto"/>
            <w:bottom w:val="none" w:sz="0" w:space="0" w:color="auto"/>
            <w:right w:val="none" w:sz="0" w:space="0" w:color="auto"/>
          </w:divBdr>
          <w:divsChild>
            <w:div w:id="5046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9250">
      <w:bodyDiv w:val="1"/>
      <w:marLeft w:val="0"/>
      <w:marRight w:val="0"/>
      <w:marTop w:val="0"/>
      <w:marBottom w:val="0"/>
      <w:divBdr>
        <w:top w:val="none" w:sz="0" w:space="0" w:color="auto"/>
        <w:left w:val="none" w:sz="0" w:space="0" w:color="auto"/>
        <w:bottom w:val="none" w:sz="0" w:space="0" w:color="auto"/>
        <w:right w:val="none" w:sz="0" w:space="0" w:color="auto"/>
      </w:divBdr>
    </w:div>
    <w:div w:id="483090682">
      <w:bodyDiv w:val="1"/>
      <w:marLeft w:val="0"/>
      <w:marRight w:val="0"/>
      <w:marTop w:val="0"/>
      <w:marBottom w:val="0"/>
      <w:divBdr>
        <w:top w:val="none" w:sz="0" w:space="0" w:color="auto"/>
        <w:left w:val="none" w:sz="0" w:space="0" w:color="auto"/>
        <w:bottom w:val="none" w:sz="0" w:space="0" w:color="auto"/>
        <w:right w:val="none" w:sz="0" w:space="0" w:color="auto"/>
      </w:divBdr>
    </w:div>
    <w:div w:id="533470542">
      <w:bodyDiv w:val="1"/>
      <w:marLeft w:val="0"/>
      <w:marRight w:val="0"/>
      <w:marTop w:val="0"/>
      <w:marBottom w:val="0"/>
      <w:divBdr>
        <w:top w:val="none" w:sz="0" w:space="0" w:color="auto"/>
        <w:left w:val="none" w:sz="0" w:space="0" w:color="auto"/>
        <w:bottom w:val="none" w:sz="0" w:space="0" w:color="auto"/>
        <w:right w:val="none" w:sz="0" w:space="0" w:color="auto"/>
      </w:divBdr>
    </w:div>
    <w:div w:id="659115822">
      <w:bodyDiv w:val="1"/>
      <w:marLeft w:val="0"/>
      <w:marRight w:val="0"/>
      <w:marTop w:val="0"/>
      <w:marBottom w:val="0"/>
      <w:divBdr>
        <w:top w:val="none" w:sz="0" w:space="0" w:color="auto"/>
        <w:left w:val="none" w:sz="0" w:space="0" w:color="auto"/>
        <w:bottom w:val="none" w:sz="0" w:space="0" w:color="auto"/>
        <w:right w:val="none" w:sz="0" w:space="0" w:color="auto"/>
      </w:divBdr>
    </w:div>
    <w:div w:id="767577433">
      <w:bodyDiv w:val="1"/>
      <w:marLeft w:val="0"/>
      <w:marRight w:val="0"/>
      <w:marTop w:val="0"/>
      <w:marBottom w:val="0"/>
      <w:divBdr>
        <w:top w:val="none" w:sz="0" w:space="0" w:color="auto"/>
        <w:left w:val="none" w:sz="0" w:space="0" w:color="auto"/>
        <w:bottom w:val="none" w:sz="0" w:space="0" w:color="auto"/>
        <w:right w:val="none" w:sz="0" w:space="0" w:color="auto"/>
      </w:divBdr>
    </w:div>
    <w:div w:id="822046204">
      <w:bodyDiv w:val="1"/>
      <w:marLeft w:val="0"/>
      <w:marRight w:val="0"/>
      <w:marTop w:val="0"/>
      <w:marBottom w:val="0"/>
      <w:divBdr>
        <w:top w:val="none" w:sz="0" w:space="0" w:color="auto"/>
        <w:left w:val="none" w:sz="0" w:space="0" w:color="auto"/>
        <w:bottom w:val="none" w:sz="0" w:space="0" w:color="auto"/>
        <w:right w:val="none" w:sz="0" w:space="0" w:color="auto"/>
      </w:divBdr>
    </w:div>
    <w:div w:id="832843474">
      <w:bodyDiv w:val="1"/>
      <w:marLeft w:val="0"/>
      <w:marRight w:val="0"/>
      <w:marTop w:val="0"/>
      <w:marBottom w:val="0"/>
      <w:divBdr>
        <w:top w:val="none" w:sz="0" w:space="0" w:color="auto"/>
        <w:left w:val="none" w:sz="0" w:space="0" w:color="auto"/>
        <w:bottom w:val="none" w:sz="0" w:space="0" w:color="auto"/>
        <w:right w:val="none" w:sz="0" w:space="0" w:color="auto"/>
      </w:divBdr>
    </w:div>
    <w:div w:id="965310194">
      <w:bodyDiv w:val="1"/>
      <w:marLeft w:val="0"/>
      <w:marRight w:val="0"/>
      <w:marTop w:val="0"/>
      <w:marBottom w:val="0"/>
      <w:divBdr>
        <w:top w:val="none" w:sz="0" w:space="0" w:color="auto"/>
        <w:left w:val="none" w:sz="0" w:space="0" w:color="auto"/>
        <w:bottom w:val="none" w:sz="0" w:space="0" w:color="auto"/>
        <w:right w:val="none" w:sz="0" w:space="0" w:color="auto"/>
      </w:divBdr>
    </w:div>
    <w:div w:id="1132601231">
      <w:bodyDiv w:val="1"/>
      <w:marLeft w:val="0"/>
      <w:marRight w:val="0"/>
      <w:marTop w:val="0"/>
      <w:marBottom w:val="0"/>
      <w:divBdr>
        <w:top w:val="none" w:sz="0" w:space="0" w:color="auto"/>
        <w:left w:val="none" w:sz="0" w:space="0" w:color="auto"/>
        <w:bottom w:val="none" w:sz="0" w:space="0" w:color="auto"/>
        <w:right w:val="none" w:sz="0" w:space="0" w:color="auto"/>
      </w:divBdr>
    </w:div>
    <w:div w:id="1135223048">
      <w:bodyDiv w:val="1"/>
      <w:marLeft w:val="0"/>
      <w:marRight w:val="0"/>
      <w:marTop w:val="0"/>
      <w:marBottom w:val="0"/>
      <w:divBdr>
        <w:top w:val="none" w:sz="0" w:space="0" w:color="auto"/>
        <w:left w:val="none" w:sz="0" w:space="0" w:color="auto"/>
        <w:bottom w:val="none" w:sz="0" w:space="0" w:color="auto"/>
        <w:right w:val="none" w:sz="0" w:space="0" w:color="auto"/>
      </w:divBdr>
    </w:div>
    <w:div w:id="1335766036">
      <w:bodyDiv w:val="1"/>
      <w:marLeft w:val="0"/>
      <w:marRight w:val="0"/>
      <w:marTop w:val="0"/>
      <w:marBottom w:val="0"/>
      <w:divBdr>
        <w:top w:val="none" w:sz="0" w:space="0" w:color="auto"/>
        <w:left w:val="none" w:sz="0" w:space="0" w:color="auto"/>
        <w:bottom w:val="none" w:sz="0" w:space="0" w:color="auto"/>
        <w:right w:val="none" w:sz="0" w:space="0" w:color="auto"/>
      </w:divBdr>
    </w:div>
    <w:div w:id="1373458235">
      <w:bodyDiv w:val="1"/>
      <w:marLeft w:val="0"/>
      <w:marRight w:val="0"/>
      <w:marTop w:val="0"/>
      <w:marBottom w:val="0"/>
      <w:divBdr>
        <w:top w:val="none" w:sz="0" w:space="0" w:color="auto"/>
        <w:left w:val="none" w:sz="0" w:space="0" w:color="auto"/>
        <w:bottom w:val="none" w:sz="0" w:space="0" w:color="auto"/>
        <w:right w:val="none" w:sz="0" w:space="0" w:color="auto"/>
      </w:divBdr>
    </w:div>
    <w:div w:id="1414625628">
      <w:bodyDiv w:val="1"/>
      <w:marLeft w:val="0"/>
      <w:marRight w:val="0"/>
      <w:marTop w:val="0"/>
      <w:marBottom w:val="0"/>
      <w:divBdr>
        <w:top w:val="none" w:sz="0" w:space="0" w:color="auto"/>
        <w:left w:val="none" w:sz="0" w:space="0" w:color="auto"/>
        <w:bottom w:val="none" w:sz="0" w:space="0" w:color="auto"/>
        <w:right w:val="none" w:sz="0" w:space="0" w:color="auto"/>
      </w:divBdr>
    </w:div>
    <w:div w:id="1423604528">
      <w:bodyDiv w:val="1"/>
      <w:marLeft w:val="0"/>
      <w:marRight w:val="0"/>
      <w:marTop w:val="0"/>
      <w:marBottom w:val="0"/>
      <w:divBdr>
        <w:top w:val="none" w:sz="0" w:space="0" w:color="auto"/>
        <w:left w:val="none" w:sz="0" w:space="0" w:color="auto"/>
        <w:bottom w:val="none" w:sz="0" w:space="0" w:color="auto"/>
        <w:right w:val="none" w:sz="0" w:space="0" w:color="auto"/>
      </w:divBdr>
    </w:div>
    <w:div w:id="1500584030">
      <w:bodyDiv w:val="1"/>
      <w:marLeft w:val="0"/>
      <w:marRight w:val="0"/>
      <w:marTop w:val="0"/>
      <w:marBottom w:val="0"/>
      <w:divBdr>
        <w:top w:val="none" w:sz="0" w:space="0" w:color="auto"/>
        <w:left w:val="none" w:sz="0" w:space="0" w:color="auto"/>
        <w:bottom w:val="none" w:sz="0" w:space="0" w:color="auto"/>
        <w:right w:val="none" w:sz="0" w:space="0" w:color="auto"/>
      </w:divBdr>
    </w:div>
    <w:div w:id="1553423090">
      <w:bodyDiv w:val="1"/>
      <w:marLeft w:val="0"/>
      <w:marRight w:val="0"/>
      <w:marTop w:val="0"/>
      <w:marBottom w:val="0"/>
      <w:divBdr>
        <w:top w:val="none" w:sz="0" w:space="0" w:color="auto"/>
        <w:left w:val="none" w:sz="0" w:space="0" w:color="auto"/>
        <w:bottom w:val="none" w:sz="0" w:space="0" w:color="auto"/>
        <w:right w:val="none" w:sz="0" w:space="0" w:color="auto"/>
      </w:divBdr>
    </w:div>
    <w:div w:id="1856848576">
      <w:bodyDiv w:val="1"/>
      <w:marLeft w:val="0"/>
      <w:marRight w:val="0"/>
      <w:marTop w:val="0"/>
      <w:marBottom w:val="0"/>
      <w:divBdr>
        <w:top w:val="none" w:sz="0" w:space="0" w:color="auto"/>
        <w:left w:val="none" w:sz="0" w:space="0" w:color="auto"/>
        <w:bottom w:val="none" w:sz="0" w:space="0" w:color="auto"/>
        <w:right w:val="none" w:sz="0" w:space="0" w:color="auto"/>
      </w:divBdr>
      <w:divsChild>
        <w:div w:id="1848251336">
          <w:marLeft w:val="0"/>
          <w:marRight w:val="0"/>
          <w:marTop w:val="0"/>
          <w:marBottom w:val="0"/>
          <w:divBdr>
            <w:top w:val="none" w:sz="0" w:space="0" w:color="auto"/>
            <w:left w:val="none" w:sz="0" w:space="0" w:color="auto"/>
            <w:bottom w:val="none" w:sz="0" w:space="0" w:color="auto"/>
            <w:right w:val="none" w:sz="0" w:space="0" w:color="auto"/>
          </w:divBdr>
          <w:divsChild>
            <w:div w:id="2117826778">
              <w:marLeft w:val="0"/>
              <w:marRight w:val="0"/>
              <w:marTop w:val="0"/>
              <w:marBottom w:val="0"/>
              <w:divBdr>
                <w:top w:val="none" w:sz="0" w:space="0" w:color="auto"/>
                <w:left w:val="none" w:sz="0" w:space="0" w:color="auto"/>
                <w:bottom w:val="none" w:sz="0" w:space="0" w:color="auto"/>
                <w:right w:val="none" w:sz="0" w:space="0" w:color="auto"/>
              </w:divBdr>
              <w:divsChild>
                <w:div w:id="588730630">
                  <w:marLeft w:val="0"/>
                  <w:marRight w:val="0"/>
                  <w:marTop w:val="0"/>
                  <w:marBottom w:val="0"/>
                  <w:divBdr>
                    <w:top w:val="none" w:sz="0" w:space="0" w:color="auto"/>
                    <w:left w:val="none" w:sz="0" w:space="0" w:color="auto"/>
                    <w:bottom w:val="none" w:sz="0" w:space="0" w:color="auto"/>
                    <w:right w:val="none" w:sz="0" w:space="0" w:color="auto"/>
                  </w:divBdr>
                  <w:divsChild>
                    <w:div w:id="1371106456">
                      <w:marLeft w:val="0"/>
                      <w:marRight w:val="0"/>
                      <w:marTop w:val="0"/>
                      <w:marBottom w:val="0"/>
                      <w:divBdr>
                        <w:top w:val="none" w:sz="0" w:space="0" w:color="auto"/>
                        <w:left w:val="none" w:sz="0" w:space="0" w:color="auto"/>
                        <w:bottom w:val="none" w:sz="0" w:space="0" w:color="auto"/>
                        <w:right w:val="none" w:sz="0" w:space="0" w:color="auto"/>
                      </w:divBdr>
                      <w:divsChild>
                        <w:div w:id="2038777029">
                          <w:marLeft w:val="0"/>
                          <w:marRight w:val="0"/>
                          <w:marTop w:val="0"/>
                          <w:marBottom w:val="0"/>
                          <w:divBdr>
                            <w:top w:val="none" w:sz="0" w:space="0" w:color="auto"/>
                            <w:left w:val="none" w:sz="0" w:space="0" w:color="auto"/>
                            <w:bottom w:val="none" w:sz="0" w:space="0" w:color="auto"/>
                            <w:right w:val="none" w:sz="0" w:space="0" w:color="auto"/>
                          </w:divBdr>
                          <w:divsChild>
                            <w:div w:id="1067340008">
                              <w:marLeft w:val="0"/>
                              <w:marRight w:val="0"/>
                              <w:marTop w:val="0"/>
                              <w:marBottom w:val="0"/>
                              <w:divBdr>
                                <w:top w:val="none" w:sz="0" w:space="0" w:color="auto"/>
                                <w:left w:val="none" w:sz="0" w:space="0" w:color="auto"/>
                                <w:bottom w:val="none" w:sz="0" w:space="0" w:color="auto"/>
                                <w:right w:val="none" w:sz="0" w:space="0" w:color="auto"/>
                              </w:divBdr>
                              <w:divsChild>
                                <w:div w:id="1124495773">
                                  <w:marLeft w:val="0"/>
                                  <w:marRight w:val="0"/>
                                  <w:marTop w:val="0"/>
                                  <w:marBottom w:val="0"/>
                                  <w:divBdr>
                                    <w:top w:val="none" w:sz="0" w:space="0" w:color="auto"/>
                                    <w:left w:val="none" w:sz="0" w:space="0" w:color="auto"/>
                                    <w:bottom w:val="none" w:sz="0" w:space="0" w:color="auto"/>
                                    <w:right w:val="none" w:sz="0" w:space="0" w:color="auto"/>
                                  </w:divBdr>
                                  <w:divsChild>
                                    <w:div w:id="641816047">
                                      <w:marLeft w:val="0"/>
                                      <w:marRight w:val="0"/>
                                      <w:marTop w:val="0"/>
                                      <w:marBottom w:val="0"/>
                                      <w:divBdr>
                                        <w:top w:val="none" w:sz="0" w:space="0" w:color="auto"/>
                                        <w:left w:val="none" w:sz="0" w:space="0" w:color="auto"/>
                                        <w:bottom w:val="none" w:sz="0" w:space="0" w:color="auto"/>
                                        <w:right w:val="none" w:sz="0" w:space="0" w:color="auto"/>
                                      </w:divBdr>
                                      <w:divsChild>
                                        <w:div w:id="9331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826829">
      <w:bodyDiv w:val="1"/>
      <w:marLeft w:val="0"/>
      <w:marRight w:val="0"/>
      <w:marTop w:val="0"/>
      <w:marBottom w:val="0"/>
      <w:divBdr>
        <w:top w:val="none" w:sz="0" w:space="0" w:color="auto"/>
        <w:left w:val="none" w:sz="0" w:space="0" w:color="auto"/>
        <w:bottom w:val="none" w:sz="0" w:space="0" w:color="auto"/>
        <w:right w:val="none" w:sz="0" w:space="0" w:color="auto"/>
      </w:divBdr>
    </w:div>
    <w:div w:id="203935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rocurementteam@greatwellhomes.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eatwellhomes.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5" ma:contentTypeDescription="Create a new document." ma:contentTypeScope="" ma:versionID="44b009ecc80b46533bbee9617772ab31">
  <xsd:schema xmlns:xsd="http://www.w3.org/2001/XMLSchema" xmlns:xs="http://www.w3.org/2001/XMLSchema" xmlns:p="http://schemas.microsoft.com/office/2006/metadata/properties" xmlns:ns2="181a9689-7980-4c8a-b149-9e8cb8102245" targetNamespace="http://schemas.microsoft.com/office/2006/metadata/properties" ma:root="true" ma:fieldsID="138a7dcc177e9b0dff5ff0e414e703aa" ns2:_="">
    <xsd:import namespace="181a9689-7980-4c8a-b149-9e8cb81022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2008">
  <b:Source>
    <b:Tag>Bor11</b:Tag>
    <b:SourceType>InternetSite</b:SourceType>
    <b:Guid>{7CC9E245-CFBB-4BD8-9696-AD4F1C9EF556}</b:Guid>
    <b:Title>Core demographics|Borough Council of Wellingborough</b:Title>
    <b:Year>2011</b:Year>
    <b:Month>March</b:Month>
    <b:Day>14</b:Day>
    <b:Author>
      <b:Author>
        <b:Corporate>Borough Coucil of Wellingborough</b:Corporate>
      </b:Author>
    </b:Author>
    <b:InternetSiteTitle>Borough Council of Wellingborough</b:InternetSiteTitle>
    <b:YearAccessed>2016</b:YearAccessed>
    <b:MonthAccessed>April</b:MonthAccessed>
    <b:URL>http://www.wellingborough.gov.uk/downloads/file/4906/statistics_demographics_for_the_borough_of_wellingborough</b:URL>
    <b:RefOrder>1</b:RefOrder>
  </b:Source>
</b:Sources>
</file>

<file path=customXml/itemProps1.xml><?xml version="1.0" encoding="utf-8"?>
<ds:datastoreItem xmlns:ds="http://schemas.openxmlformats.org/officeDocument/2006/customXml" ds:itemID="{C8594878-FC2E-4985-9B1E-1929DA0BE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a9689-7980-4c8a-b149-9e8cb8102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893FDE-F4CE-4856-B2D8-1A978FAE70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E1AB5-68F4-46F5-B8A0-95C94585F831}">
  <ds:schemaRefs>
    <ds:schemaRef ds:uri="http://schemas.microsoft.com/sharepoint/v3/contenttype/forms"/>
  </ds:schemaRefs>
</ds:datastoreItem>
</file>

<file path=customXml/itemProps4.xml><?xml version="1.0" encoding="utf-8"?>
<ds:datastoreItem xmlns:ds="http://schemas.openxmlformats.org/officeDocument/2006/customXml" ds:itemID="{8D6BE6CE-F286-4DF6-A91D-BC1E9DB9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1503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Wellingborough Homes Ltd</Company>
  <LinksUpToDate>false</LinksUpToDate>
  <CharactersWithSpaces>9653</CharactersWithSpaces>
  <SharedDoc>false</SharedDoc>
  <HLinks>
    <vt:vector size="24" baseType="variant">
      <vt:variant>
        <vt:i4>5570662</vt:i4>
      </vt:variant>
      <vt:variant>
        <vt:i4>12</vt:i4>
      </vt:variant>
      <vt:variant>
        <vt:i4>0</vt:i4>
      </vt:variant>
      <vt:variant>
        <vt:i4>5</vt:i4>
      </vt:variant>
      <vt:variant>
        <vt:lpwstr>mailto:ProcurementTeam@whomes.org</vt:lpwstr>
      </vt:variant>
      <vt:variant>
        <vt:lpwstr/>
      </vt:variant>
      <vt:variant>
        <vt:i4>7274542</vt:i4>
      </vt:variant>
      <vt:variant>
        <vt:i4>9</vt:i4>
      </vt:variant>
      <vt:variant>
        <vt:i4>0</vt:i4>
      </vt:variant>
      <vt:variant>
        <vt:i4>5</vt:i4>
      </vt:variant>
      <vt:variant>
        <vt:lpwstr>mailto:EMAILADDRESS</vt:lpwstr>
      </vt:variant>
      <vt:variant>
        <vt:lpwstr/>
      </vt:variant>
      <vt:variant>
        <vt:i4>7208964</vt:i4>
      </vt:variant>
      <vt:variant>
        <vt:i4>6</vt:i4>
      </vt:variant>
      <vt:variant>
        <vt:i4>0</vt:i4>
      </vt:variant>
      <vt:variant>
        <vt:i4>5</vt:i4>
      </vt:variant>
      <vt:variant>
        <vt:lpwstr>mailto:loreen.herzig@whomes.org</vt:lpwstr>
      </vt:variant>
      <vt:variant>
        <vt:lpwstr/>
      </vt:variant>
      <vt:variant>
        <vt:i4>2556012</vt:i4>
      </vt:variant>
      <vt:variant>
        <vt:i4>3</vt:i4>
      </vt:variant>
      <vt:variant>
        <vt:i4>0</vt:i4>
      </vt:variant>
      <vt:variant>
        <vt:i4>5</vt:i4>
      </vt:variant>
      <vt:variant>
        <vt:lpwstr>http://www.wellingboroughhomes.org/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Willoughby</dc:creator>
  <cp:lastModifiedBy>Karen Willoughby</cp:lastModifiedBy>
  <cp:revision>10</cp:revision>
  <cp:lastPrinted>2019-04-11T12:37:00Z</cp:lastPrinted>
  <dcterms:created xsi:type="dcterms:W3CDTF">2019-12-19T12:37:00Z</dcterms:created>
  <dcterms:modified xsi:type="dcterms:W3CDTF">2020-01-15T14:28:00Z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ies>
</file>