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2BDA1" w14:textId="08E67DBD" w:rsidR="003C4DE7" w:rsidRDefault="00A232A0" w:rsidP="003934E7">
      <w:pPr>
        <w:jc w:val="center"/>
        <w:rPr>
          <w:rFonts w:ascii="Nunito" w:hAnsi="Nunito"/>
          <w:b/>
          <w:bCs/>
          <w:u w:val="single"/>
        </w:rPr>
      </w:pPr>
      <w:r w:rsidRPr="003934E7">
        <w:rPr>
          <w:rFonts w:ascii="Nunito" w:hAnsi="Nunito"/>
          <w:b/>
          <w:bCs/>
          <w:u w:val="single"/>
        </w:rPr>
        <w:t>Neurodiversity Celebration Week 18</w:t>
      </w:r>
      <w:r w:rsidRPr="003934E7">
        <w:rPr>
          <w:rFonts w:ascii="Nunito" w:hAnsi="Nunito"/>
          <w:b/>
          <w:bCs/>
          <w:u w:val="single"/>
          <w:vertAlign w:val="superscript"/>
        </w:rPr>
        <w:t>th</w:t>
      </w:r>
      <w:r w:rsidRPr="003934E7">
        <w:rPr>
          <w:rFonts w:ascii="Nunito" w:hAnsi="Nunito"/>
          <w:b/>
          <w:bCs/>
          <w:u w:val="single"/>
        </w:rPr>
        <w:t xml:space="preserve"> </w:t>
      </w:r>
      <w:r w:rsidR="003934E7" w:rsidRPr="003934E7">
        <w:rPr>
          <w:rFonts w:ascii="Nunito" w:hAnsi="Nunito"/>
          <w:b/>
          <w:bCs/>
          <w:u w:val="single"/>
        </w:rPr>
        <w:t>–</w:t>
      </w:r>
      <w:r w:rsidRPr="003934E7">
        <w:rPr>
          <w:rFonts w:ascii="Nunito" w:hAnsi="Nunito"/>
          <w:b/>
          <w:bCs/>
          <w:u w:val="single"/>
        </w:rPr>
        <w:t xml:space="preserve"> </w:t>
      </w:r>
      <w:r w:rsidR="003934E7" w:rsidRPr="003934E7">
        <w:rPr>
          <w:rFonts w:ascii="Nunito" w:hAnsi="Nunito"/>
          <w:b/>
          <w:bCs/>
          <w:u w:val="single"/>
        </w:rPr>
        <w:t>24</w:t>
      </w:r>
      <w:r w:rsidR="003934E7" w:rsidRPr="003934E7">
        <w:rPr>
          <w:rFonts w:ascii="Nunito" w:hAnsi="Nunito"/>
          <w:b/>
          <w:bCs/>
          <w:u w:val="single"/>
          <w:vertAlign w:val="superscript"/>
        </w:rPr>
        <w:t>th</w:t>
      </w:r>
      <w:r w:rsidR="003934E7" w:rsidRPr="003934E7">
        <w:rPr>
          <w:rFonts w:ascii="Nunito" w:hAnsi="Nunito"/>
          <w:b/>
          <w:bCs/>
          <w:u w:val="single"/>
        </w:rPr>
        <w:t xml:space="preserve"> of March</w:t>
      </w:r>
    </w:p>
    <w:p w14:paraId="77D9BD82" w14:textId="77777777" w:rsidR="003934E7" w:rsidRDefault="003934E7" w:rsidP="003934E7">
      <w:pPr>
        <w:jc w:val="center"/>
        <w:rPr>
          <w:rFonts w:ascii="Nunito" w:hAnsi="Nunito"/>
          <w:b/>
          <w:bCs/>
          <w:u w:val="single"/>
        </w:rPr>
      </w:pPr>
    </w:p>
    <w:p w14:paraId="23DE7667" w14:textId="551720E8" w:rsidR="003934E7" w:rsidRDefault="003934E7" w:rsidP="003934E7">
      <w:pPr>
        <w:rPr>
          <w:rFonts w:ascii="Nunito" w:hAnsi="Nunito"/>
        </w:rPr>
      </w:pPr>
      <w:r>
        <w:rPr>
          <w:rFonts w:ascii="Nunito" w:hAnsi="Nunito"/>
        </w:rPr>
        <w:t xml:space="preserve">This week we are proud to shine a light on </w:t>
      </w:r>
      <w:r w:rsidR="00573E1F">
        <w:rPr>
          <w:rFonts w:ascii="Nunito" w:hAnsi="Nunito"/>
        </w:rPr>
        <w:t>Neurodiversity,</w:t>
      </w:r>
      <w:r>
        <w:rPr>
          <w:rFonts w:ascii="Nunito" w:hAnsi="Nunito"/>
        </w:rPr>
        <w:t xml:space="preserve"> but what is </w:t>
      </w:r>
      <w:r w:rsidR="00573E1F">
        <w:rPr>
          <w:rFonts w:ascii="Nunito" w:hAnsi="Nunito"/>
        </w:rPr>
        <w:t>Neurodiversity</w:t>
      </w:r>
      <w:r>
        <w:rPr>
          <w:rFonts w:ascii="Nunito" w:hAnsi="Nunito"/>
        </w:rPr>
        <w:t xml:space="preserve">? </w:t>
      </w:r>
    </w:p>
    <w:p w14:paraId="444740C7" w14:textId="44EEDEFF" w:rsidR="003934E7" w:rsidRDefault="003934E7" w:rsidP="003934E7">
      <w:pPr>
        <w:rPr>
          <w:rFonts w:ascii="Nunito" w:hAnsi="Nunito"/>
        </w:rPr>
      </w:pPr>
      <w:r>
        <w:rPr>
          <w:rFonts w:ascii="Nunito" w:hAnsi="Nunito"/>
        </w:rPr>
        <w:t xml:space="preserve">This term refers to the idea that the neurological differences such as autism, ADHA, dyslexia and others, are </w:t>
      </w:r>
      <w:r w:rsidR="00573E1F">
        <w:rPr>
          <w:rFonts w:ascii="Nunito" w:hAnsi="Nunito"/>
        </w:rPr>
        <w:t xml:space="preserve">all </w:t>
      </w:r>
      <w:r>
        <w:rPr>
          <w:rFonts w:ascii="Nunito" w:hAnsi="Nunito"/>
        </w:rPr>
        <w:t>natural variations of the human brain, rather than defects or disorders that need to be fixed or cured. Having a neurodiverse brain can be a gift</w:t>
      </w:r>
      <w:r w:rsidR="00841B28">
        <w:rPr>
          <w:rFonts w:ascii="Nunito" w:hAnsi="Nunito"/>
        </w:rPr>
        <w:t>,</w:t>
      </w:r>
      <w:r>
        <w:rPr>
          <w:rFonts w:ascii="Nunito" w:hAnsi="Nunito"/>
        </w:rPr>
        <w:t xml:space="preserve"> as </w:t>
      </w:r>
      <w:r w:rsidR="00841B28">
        <w:rPr>
          <w:rFonts w:ascii="Nunito" w:hAnsi="Nunito"/>
        </w:rPr>
        <w:t xml:space="preserve">so </w:t>
      </w:r>
      <w:r>
        <w:rPr>
          <w:rFonts w:ascii="Nunito" w:hAnsi="Nunito"/>
        </w:rPr>
        <w:t>many great actors</w:t>
      </w:r>
      <w:r w:rsidR="00841B28">
        <w:rPr>
          <w:rFonts w:ascii="Nunito" w:hAnsi="Nunito"/>
        </w:rPr>
        <w:t>,</w:t>
      </w:r>
      <w:r>
        <w:rPr>
          <w:rFonts w:ascii="Nunito" w:hAnsi="Nunito"/>
        </w:rPr>
        <w:t xml:space="preserve"> artist</w:t>
      </w:r>
      <w:r w:rsidR="00841B28">
        <w:rPr>
          <w:rFonts w:ascii="Nunito" w:hAnsi="Nunito"/>
        </w:rPr>
        <w:t xml:space="preserve"> and scientists</w:t>
      </w:r>
      <w:r>
        <w:rPr>
          <w:rFonts w:ascii="Nunito" w:hAnsi="Nunito"/>
        </w:rPr>
        <w:t xml:space="preserve"> have a </w:t>
      </w:r>
      <w:r w:rsidR="00573E1F">
        <w:rPr>
          <w:rFonts w:ascii="Nunito" w:hAnsi="Nunito"/>
        </w:rPr>
        <w:t>neurodiversity</w:t>
      </w:r>
      <w:r>
        <w:rPr>
          <w:rFonts w:ascii="Nunito" w:hAnsi="Nunito"/>
        </w:rPr>
        <w:t xml:space="preserve">. For </w:t>
      </w:r>
      <w:r w:rsidR="001642C3">
        <w:rPr>
          <w:rFonts w:ascii="Nunito" w:hAnsi="Nunito"/>
        </w:rPr>
        <w:t>example,</w:t>
      </w:r>
      <w:r>
        <w:rPr>
          <w:rFonts w:ascii="Nunito" w:hAnsi="Nunito"/>
        </w:rPr>
        <w:t xml:space="preserve"> </w:t>
      </w:r>
      <w:r w:rsidR="001642C3">
        <w:rPr>
          <w:rFonts w:ascii="Nunito" w:hAnsi="Nunito"/>
        </w:rPr>
        <w:t>here are a few names you may re</w:t>
      </w:r>
      <w:r w:rsidR="00573E1F">
        <w:rPr>
          <w:rFonts w:ascii="Nunito" w:hAnsi="Nunito"/>
        </w:rPr>
        <w:t>cognise</w:t>
      </w:r>
      <w:r w:rsidR="001642C3">
        <w:rPr>
          <w:rFonts w:ascii="Nunito" w:hAnsi="Nunito"/>
        </w:rPr>
        <w:t xml:space="preserve">, Tim Burton – Film Director, Steve Jobs – Former CEO of Apple, Sir Isaac Newton – Mathematician, Astronomer &amp; Physicist, Elon Musk – Car giant and Billionaire, Billie Eilish – </w:t>
      </w:r>
      <w:r w:rsidR="00330263">
        <w:rPr>
          <w:rFonts w:ascii="Nunito" w:hAnsi="Nunito"/>
        </w:rPr>
        <w:t>Singer, Will</w:t>
      </w:r>
      <w:r w:rsidR="001642C3">
        <w:rPr>
          <w:rFonts w:ascii="Nunito" w:hAnsi="Nunito"/>
        </w:rPr>
        <w:t xml:space="preserve"> Smith</w:t>
      </w:r>
      <w:r w:rsidR="00330263">
        <w:rPr>
          <w:rFonts w:ascii="Nunito" w:hAnsi="Nunito"/>
        </w:rPr>
        <w:t xml:space="preserve"> – Actor</w:t>
      </w:r>
      <w:r w:rsidR="00841B28">
        <w:rPr>
          <w:rFonts w:ascii="Nunito" w:hAnsi="Nunito"/>
        </w:rPr>
        <w:t>,</w:t>
      </w:r>
      <w:r w:rsidR="00330263">
        <w:rPr>
          <w:rFonts w:ascii="Nunito" w:hAnsi="Nunito"/>
        </w:rPr>
        <w:t xml:space="preserve"> and Daniel Radcliffe </w:t>
      </w:r>
      <w:r w:rsidR="00573E1F">
        <w:rPr>
          <w:rFonts w:ascii="Nunito" w:hAnsi="Nunito"/>
        </w:rPr>
        <w:t>– Actor (</w:t>
      </w:r>
      <w:r w:rsidR="00330263">
        <w:rPr>
          <w:rFonts w:ascii="Nunito" w:hAnsi="Nunito"/>
        </w:rPr>
        <w:t>Harry Potter</w:t>
      </w:r>
      <w:r w:rsidR="00573E1F">
        <w:rPr>
          <w:rFonts w:ascii="Nunito" w:hAnsi="Nunito"/>
        </w:rPr>
        <w:t>)</w:t>
      </w:r>
      <w:r w:rsidR="001642C3">
        <w:rPr>
          <w:rFonts w:ascii="Nunito" w:hAnsi="Nunito"/>
        </w:rPr>
        <w:t>.  The list goes on and on</w:t>
      </w:r>
      <w:r w:rsidR="00330263">
        <w:rPr>
          <w:rFonts w:ascii="Nunito" w:hAnsi="Nunito"/>
        </w:rPr>
        <w:t xml:space="preserve">, so what can you take away from this; if anything, it is that having a neurodiversity is not a thing you have to fix, it is in so many ways a positive gift of creativity and out of the box thinking. </w:t>
      </w:r>
      <w:r w:rsidR="00573E1F">
        <w:rPr>
          <w:rFonts w:ascii="Nunito" w:hAnsi="Nunito"/>
        </w:rPr>
        <w:t>So,</w:t>
      </w:r>
      <w:r w:rsidR="00330263">
        <w:rPr>
          <w:rFonts w:ascii="Nunito" w:hAnsi="Nunito"/>
        </w:rPr>
        <w:t xml:space="preserve"> embrace and celebrate the diversity of our brains and minds and the unique ways we think, a</w:t>
      </w:r>
      <w:r w:rsidR="00573E1F">
        <w:rPr>
          <w:rFonts w:ascii="Nunito" w:hAnsi="Nunito"/>
        </w:rPr>
        <w:t xml:space="preserve">s this brings a </w:t>
      </w:r>
      <w:r w:rsidR="00330263">
        <w:rPr>
          <w:rFonts w:ascii="Nunito" w:hAnsi="Nunito"/>
        </w:rPr>
        <w:t>different perspective</w:t>
      </w:r>
      <w:r w:rsidR="00573E1F">
        <w:rPr>
          <w:rFonts w:ascii="Nunito" w:hAnsi="Nunito"/>
        </w:rPr>
        <w:t xml:space="preserve"> of the</w:t>
      </w:r>
      <w:r w:rsidR="00330263">
        <w:rPr>
          <w:rFonts w:ascii="Nunito" w:hAnsi="Nunito"/>
        </w:rPr>
        <w:t xml:space="preserve"> world we live in. </w:t>
      </w:r>
    </w:p>
    <w:p w14:paraId="58868AFC" w14:textId="1AEDBB20" w:rsidR="00330263" w:rsidRDefault="00330263" w:rsidP="003934E7">
      <w:pPr>
        <w:rPr>
          <w:rFonts w:ascii="Nunito" w:hAnsi="Nunito"/>
        </w:rPr>
      </w:pPr>
      <w:r>
        <w:rPr>
          <w:rFonts w:ascii="Nunito" w:hAnsi="Nunito"/>
        </w:rPr>
        <w:t>By promoting understanding</w:t>
      </w:r>
      <w:r w:rsidR="00841B28">
        <w:rPr>
          <w:rFonts w:ascii="Nunito" w:hAnsi="Nunito"/>
        </w:rPr>
        <w:t xml:space="preserve"> and </w:t>
      </w:r>
      <w:r w:rsidR="00573E1F">
        <w:rPr>
          <w:rFonts w:ascii="Nunito" w:hAnsi="Nunito"/>
        </w:rPr>
        <w:t>acceptance of this unique trait, where all individuals, regardless of neurological makeup, can thrive and contribute their gift to the world</w:t>
      </w:r>
      <w:r w:rsidR="00841B28">
        <w:rPr>
          <w:rFonts w:ascii="Nunito" w:hAnsi="Nunito"/>
        </w:rPr>
        <w:t>, is the aim. A</w:t>
      </w:r>
      <w:r w:rsidR="00573E1F">
        <w:rPr>
          <w:rFonts w:ascii="Nunito" w:hAnsi="Nunito"/>
        </w:rPr>
        <w:t>s</w:t>
      </w:r>
      <w:r w:rsidR="00841B28">
        <w:rPr>
          <w:rFonts w:ascii="Nunito" w:hAnsi="Nunito"/>
        </w:rPr>
        <w:t xml:space="preserve"> history and the present has taught us, we can all thrive whomever we are, so don’t be afraid to shine, even if we do think a little differently, we have a lot to give! </w:t>
      </w:r>
    </w:p>
    <w:p w14:paraId="09A994EA" w14:textId="77777777" w:rsidR="00573E1F" w:rsidRDefault="00573E1F" w:rsidP="003934E7">
      <w:pPr>
        <w:rPr>
          <w:rFonts w:ascii="Nunito" w:hAnsi="Nunito"/>
        </w:rPr>
      </w:pPr>
    </w:p>
    <w:p w14:paraId="45A79DFB" w14:textId="6D26DD38" w:rsidR="00573E1F" w:rsidRDefault="00573E1F" w:rsidP="003934E7">
      <w:pPr>
        <w:rPr>
          <w:rFonts w:ascii="Nunito" w:hAnsi="Nunito"/>
        </w:rPr>
      </w:pPr>
      <w:r>
        <w:rPr>
          <w:rFonts w:ascii="Nunito" w:hAnsi="Nunito"/>
        </w:rPr>
        <w:t>Lorraine Gibson</w:t>
      </w:r>
    </w:p>
    <w:p w14:paraId="6485DB89" w14:textId="67622B95" w:rsidR="00573E1F" w:rsidRPr="003934E7" w:rsidRDefault="00573E1F" w:rsidP="003934E7">
      <w:pPr>
        <w:rPr>
          <w:rFonts w:ascii="Nunito" w:hAnsi="Nunito"/>
        </w:rPr>
      </w:pPr>
      <w:r>
        <w:rPr>
          <w:rFonts w:ascii="Nunito" w:hAnsi="Nunito"/>
        </w:rPr>
        <w:t>Community Involvement Team</w:t>
      </w:r>
    </w:p>
    <w:sectPr w:rsidR="00573E1F" w:rsidRPr="00393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A0"/>
    <w:rsid w:val="001642C3"/>
    <w:rsid w:val="00330263"/>
    <w:rsid w:val="003934E7"/>
    <w:rsid w:val="003C4DE7"/>
    <w:rsid w:val="004948D0"/>
    <w:rsid w:val="00573E1F"/>
    <w:rsid w:val="005F23CA"/>
    <w:rsid w:val="005F58CF"/>
    <w:rsid w:val="00841B28"/>
    <w:rsid w:val="00983DE0"/>
    <w:rsid w:val="00A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EE64"/>
  <w15:docId w15:val="{7057DDAD-C4DE-4A11-9082-A741417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2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2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2A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2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2A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2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2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2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2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2A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2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2A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2A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2A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2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2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2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2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32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2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32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32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32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32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32A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2A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2A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32A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Gibson</dc:creator>
  <cp:keywords/>
  <dc:description/>
  <cp:lastModifiedBy>Gemma Ager</cp:lastModifiedBy>
  <cp:revision>2</cp:revision>
  <dcterms:created xsi:type="dcterms:W3CDTF">2024-03-22T15:43:00Z</dcterms:created>
  <dcterms:modified xsi:type="dcterms:W3CDTF">2024-03-22T15:43:00Z</dcterms:modified>
</cp:coreProperties>
</file>